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BC5411">
        <w:rPr>
          <w:rFonts w:ascii="Times New Roman" w:eastAsia="Times New Roman" w:hAnsi="Times New Roman"/>
          <w:b/>
          <w:lang w:eastAsia="ru-RU"/>
        </w:rPr>
        <w:t xml:space="preserve">Антитеррористическая комиссия 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BC5411">
        <w:rPr>
          <w:rFonts w:ascii="Times New Roman" w:eastAsia="Times New Roman" w:hAnsi="Times New Roman"/>
          <w:b/>
          <w:lang w:eastAsia="ru-RU"/>
        </w:rPr>
        <w:t>в Калининградской области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>ПАМЯТКА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 xml:space="preserve">ПО ОБЕСПЕЧЕНИЮ </w:t>
      </w:r>
      <w:proofErr w:type="gramStart"/>
      <w:r w:rsidRPr="00BC5411">
        <w:rPr>
          <w:rFonts w:ascii="Times New Roman" w:eastAsia="Times New Roman" w:hAnsi="Times New Roman"/>
          <w:b/>
          <w:color w:val="FF0000"/>
          <w:lang w:eastAsia="ru-RU"/>
        </w:rPr>
        <w:t>АНТИТЕРРОРИСТИЧЕСКОЙ</w:t>
      </w:r>
      <w:proofErr w:type="gramEnd"/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 xml:space="preserve">БЕЗОПАСНОСТИ, 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 xml:space="preserve">ДЕЙСТВИЯМ ПРИ УГРОЗЕ СОВЕРШЕНИЯ (СОВЕРШЕНИИ) ТЕРРОРИСТИЧЕСКИХ АКТОВ 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BC5411">
        <w:rPr>
          <w:rFonts w:ascii="Times New Roman" w:eastAsia="Times New Roman" w:hAnsi="Times New Roman"/>
          <w:b/>
          <w:lang w:eastAsia="ru-RU"/>
        </w:rPr>
        <w:t xml:space="preserve">ДЛЯ РУКОВОДИТЕЛЕЙ, ДЕЖУРНЫХ (ОХРАННЫХ) СЛУЖБ 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BC5411">
        <w:rPr>
          <w:rFonts w:ascii="Times New Roman" w:eastAsia="Times New Roman" w:hAnsi="Times New Roman"/>
          <w:b/>
          <w:lang w:eastAsia="ru-RU"/>
        </w:rPr>
        <w:t xml:space="preserve">И ПЕРСОНАЛА ОРГАНОВ ИСПОЛНИТЕЛЬНОЙ ВЛАСТИ, ОРГАНОВ МЕСТНОГО САМОУПРАВЛЕНИЯ 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BC5411">
        <w:rPr>
          <w:rFonts w:ascii="Times New Roman" w:eastAsia="Times New Roman" w:hAnsi="Times New Roman"/>
          <w:b/>
          <w:lang w:eastAsia="ru-RU"/>
        </w:rPr>
        <w:t xml:space="preserve">КАЛИНИНГРАДСКОЙ ОБЛАСТИ, 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BC5411">
        <w:rPr>
          <w:rFonts w:ascii="Times New Roman" w:eastAsia="Times New Roman" w:hAnsi="Times New Roman"/>
          <w:b/>
          <w:lang w:eastAsia="ru-RU"/>
        </w:rPr>
        <w:t>ПОДВЕДОМСТВЕННЫХ УЧРЕЖДЕНИЙ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 xml:space="preserve">РЕКОМЕНДАЦИИ 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 xml:space="preserve">ПО ОБЕСПЕЧЕНИЮ БЕЗОПАСНОСТИ 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>НА ТЕРРИТОРИИ ОБЪЕКТОВ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>ПАМЯТКА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>ГРАЖДАНАМ ОБ ИХ ДЕЙСТВИЯХ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 xml:space="preserve">ПРИ УСТАНОВЛЕНИИ УРОВНЕЙ 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color w:val="FF0000"/>
          <w:lang w:eastAsia="ru-RU"/>
        </w:rPr>
        <w:t>ТЕРРОРИСТИЧЕСКОЙ ОПАСНОСТИ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BC5411">
        <w:rPr>
          <w:rFonts w:ascii="Times New Roman" w:eastAsia="Times New Roman" w:hAnsi="Times New Roman"/>
          <w:b/>
          <w:lang w:eastAsia="ru-RU"/>
        </w:rPr>
        <w:t>г. Калининград</w:t>
      </w: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2"/>
          <w:lang w:eastAsia="ru-RU"/>
        </w:rPr>
      </w:pPr>
      <w:r w:rsidRPr="00BC5411">
        <w:rPr>
          <w:rFonts w:ascii="Times New Roman" w:eastAsia="Times New Roman" w:hAnsi="Times New Roman"/>
          <w:b/>
          <w:spacing w:val="-2"/>
          <w:lang w:eastAsia="ru-RU"/>
        </w:rPr>
        <w:t>2016 год</w:t>
      </w: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2"/>
          <w:lang w:eastAsia="ru-RU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2"/>
          <w:lang w:eastAsia="ru-RU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2"/>
          <w:lang w:eastAsia="ru-RU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2"/>
          <w:lang w:eastAsia="ru-RU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2"/>
          <w:lang w:eastAsia="ru-RU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2"/>
          <w:lang w:eastAsia="ru-RU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FF0000"/>
        </w:rPr>
      </w:pPr>
      <w:r w:rsidRPr="00BC5411">
        <w:rPr>
          <w:rFonts w:ascii="Times New Roman" w:hAnsi="Times New Roman"/>
          <w:b/>
          <w:i/>
          <w:color w:val="FF0000"/>
        </w:rPr>
        <w:lastRenderedPageBreak/>
        <w:t>Терминология и основные подходы в деятельности</w:t>
      </w: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  <w:color w:val="FF0000"/>
        </w:rPr>
      </w:pPr>
      <w:r w:rsidRPr="00BC5411">
        <w:rPr>
          <w:rFonts w:ascii="Times New Roman" w:hAnsi="Times New Roman"/>
          <w:b/>
          <w:i/>
          <w:color w:val="FF0000"/>
        </w:rPr>
        <w:t>по противодействию терроризму.</w:t>
      </w: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</w:rPr>
      </w:pP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  <w:b/>
        </w:rPr>
        <w:t>Терроризм</w:t>
      </w:r>
      <w:r w:rsidRPr="00BC5411">
        <w:rPr>
          <w:rFonts w:ascii="Times New Roman" w:hAnsi="Times New Roman"/>
        </w:rPr>
        <w:t xml:space="preserve"> —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  <w:b/>
        </w:rPr>
        <w:t>Террористический акт</w:t>
      </w:r>
      <w:r w:rsidRPr="00BC5411">
        <w:rPr>
          <w:rFonts w:ascii="Times New Roman" w:hAnsi="Times New Roman"/>
        </w:rPr>
        <w:t xml:space="preserve">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  <w:b/>
        </w:rPr>
        <w:t>Террорист</w:t>
      </w:r>
      <w:r w:rsidRPr="00BC5411">
        <w:rPr>
          <w:rFonts w:ascii="Times New Roman" w:hAnsi="Times New Roman"/>
        </w:rPr>
        <w:t xml:space="preserve"> — лицо, участвующее в осуществлении террористической деятельности в любой форме.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  <w:b/>
        </w:rPr>
        <w:t>Контртеррористическая операция</w:t>
      </w:r>
      <w:r w:rsidRPr="00BC5411">
        <w:rPr>
          <w:rFonts w:ascii="Times New Roman" w:hAnsi="Times New Roman"/>
        </w:rPr>
        <w:t xml:space="preserve"> (КТО) —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 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proofErr w:type="gramStart"/>
      <w:r w:rsidRPr="00BC5411">
        <w:rPr>
          <w:rFonts w:ascii="Times New Roman" w:hAnsi="Times New Roman"/>
          <w:b/>
        </w:rPr>
        <w:t>В связи с особой опасностью терроризма</w:t>
      </w:r>
      <w:r w:rsidRPr="00BC5411">
        <w:rPr>
          <w:rFonts w:ascii="Times New Roman" w:hAnsi="Times New Roman"/>
        </w:rPr>
        <w:t xml:space="preserve"> администрациям органов государственной власти всех уровней, органов местного самоуправления, организаций (учреждений), организующим оздоровительный отдых, экскурсионные поездки детей и молодежи, пребывание в социальных учреждениях маломобильных групп людей, организаторам мероприятий в </w:t>
      </w:r>
      <w:proofErr w:type="spellStart"/>
      <w:r w:rsidRPr="00BC5411">
        <w:rPr>
          <w:rFonts w:ascii="Times New Roman" w:hAnsi="Times New Roman"/>
        </w:rPr>
        <w:t>т.ч</w:t>
      </w:r>
      <w:proofErr w:type="spellEnd"/>
      <w:r w:rsidRPr="00BC5411">
        <w:rPr>
          <w:rFonts w:ascii="Times New Roman" w:hAnsi="Times New Roman"/>
        </w:rPr>
        <w:t xml:space="preserve">. публичных, с массовым пребыванием людей, силам правопорядка и охраны необходимо </w:t>
      </w:r>
      <w:r w:rsidRPr="00BC5411">
        <w:rPr>
          <w:rFonts w:ascii="Times New Roman" w:hAnsi="Times New Roman"/>
          <w:b/>
        </w:rPr>
        <w:t>при угрозе террористического акта, в ходе пресечения и ликвидации чрезвычайной ситуации</w:t>
      </w:r>
      <w:r w:rsidRPr="00BC5411">
        <w:rPr>
          <w:rFonts w:ascii="Times New Roman" w:hAnsi="Times New Roman"/>
        </w:rPr>
        <w:t>, вызванной террористическим</w:t>
      </w:r>
      <w:proofErr w:type="gramEnd"/>
      <w:r w:rsidRPr="00BC5411">
        <w:rPr>
          <w:rFonts w:ascii="Times New Roman" w:hAnsi="Times New Roman"/>
        </w:rPr>
        <w:t xml:space="preserve"> </w:t>
      </w:r>
      <w:proofErr w:type="gramStart"/>
      <w:r w:rsidRPr="00BC5411">
        <w:rPr>
          <w:rFonts w:ascii="Times New Roman" w:hAnsi="Times New Roman"/>
        </w:rPr>
        <w:t>актом, действовать в соответствии с российским законодательством, решениями и рекомендациями Национального антитеррористического комитета, Антитеррористической комиссии в Калининградской области, указаниями Оперативного штаба (по управлению контртеррористическими операциями) в Калининградской области, сил быстрого реагирования правоохранительных органов (безопасности л полиции) и органов МЧС России на угрозы терактов, соблюдая режим контртеррористической операции (если таковой объявлен руководителем Оперативного штаба - начальником УФСБ России по Калининградской области).</w:t>
      </w:r>
      <w:proofErr w:type="gramEnd"/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proofErr w:type="gramStart"/>
      <w:r w:rsidRPr="00BC5411">
        <w:rPr>
          <w:rFonts w:ascii="Times New Roman" w:hAnsi="Times New Roman"/>
        </w:rPr>
        <w:t xml:space="preserve">Руководитель учреждения (социального, образовательного, санаторно-курортного, детского, молодежного, спортивного, оздоровительного и иного вида), а также организатор мероприятия с массовым пребыванием людей, в </w:t>
      </w:r>
      <w:proofErr w:type="spellStart"/>
      <w:r w:rsidRPr="00BC5411">
        <w:rPr>
          <w:rFonts w:ascii="Times New Roman" w:hAnsi="Times New Roman"/>
        </w:rPr>
        <w:t>т.ч</w:t>
      </w:r>
      <w:proofErr w:type="spellEnd"/>
      <w:r w:rsidRPr="00BC5411">
        <w:rPr>
          <w:rFonts w:ascii="Times New Roman" w:hAnsi="Times New Roman"/>
        </w:rPr>
        <w:t>. публичного, должен действовать так, чтобы обеспечить безопасность граждан, прибывающих на объекте, в месте проведения массового мероприятия, участников мероприятия и привлекаемых подчиненных ему сотрудников и посетителей.</w:t>
      </w:r>
      <w:proofErr w:type="gramEnd"/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В соответствии с законодательством руководитель организации (учреждения) несет персональную ответственность за жизнь и здоровье людей, которым учреждение оказывает услугу, а также за лиц, привлекаемых на массовое мероприятие.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При проведении массовых публичных мероприятий необходимо строго руководствоваться ст. 5 Федерального закона от 19.06.2004 № 54-ФЗ «О собраниях, митингах, демонстрациях, шествиях и пикетированиях»; </w:t>
      </w:r>
      <w:proofErr w:type="gramStart"/>
      <w:r w:rsidRPr="00BC5411">
        <w:rPr>
          <w:rFonts w:ascii="Times New Roman" w:hAnsi="Times New Roman"/>
        </w:rPr>
        <w:t>соблюдать порядок уведомления о публичных мероприятиях, установленный Законом Калининградской области от 26.12.2012 № 188 «Об обеспечении условий проведения на территории Калининградской области собраний, митингов, демонстраций, шествий и пикетирований», в котором учтены требования по обеспечению антитеррористической безопасности и предотвращению экстремистских акций.</w:t>
      </w:r>
      <w:proofErr w:type="gramEnd"/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</w:p>
    <w:p w:rsid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  <w:color w:val="FF0000"/>
        </w:rPr>
      </w:pPr>
    </w:p>
    <w:p w:rsid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  <w:color w:val="FF0000"/>
        </w:rPr>
      </w:pP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</w:rPr>
      </w:pPr>
      <w:r w:rsidRPr="00BC5411">
        <w:rPr>
          <w:rFonts w:ascii="Times New Roman" w:hAnsi="Times New Roman"/>
          <w:b/>
          <w:i/>
          <w:color w:val="FF0000"/>
        </w:rPr>
        <w:t>Меры по обеспечению антитеррористической безопасности учреждений</w:t>
      </w:r>
      <w:r w:rsidRPr="00BC5411">
        <w:rPr>
          <w:rFonts w:ascii="Times New Roman" w:hAnsi="Times New Roman"/>
          <w:b/>
          <w:i/>
        </w:rPr>
        <w:t xml:space="preserve"> </w:t>
      </w: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  <w:color w:val="FF0000"/>
        </w:rPr>
      </w:pPr>
      <w:proofErr w:type="gramStart"/>
      <w:r w:rsidRPr="00BC5411">
        <w:rPr>
          <w:rFonts w:ascii="Times New Roman" w:hAnsi="Times New Roman"/>
          <w:b/>
          <w:i/>
          <w:color w:val="FF0000"/>
        </w:rPr>
        <w:t xml:space="preserve">(в </w:t>
      </w:r>
      <w:proofErr w:type="spellStart"/>
      <w:r w:rsidRPr="00BC5411">
        <w:rPr>
          <w:rFonts w:ascii="Times New Roman" w:hAnsi="Times New Roman"/>
          <w:b/>
          <w:i/>
          <w:color w:val="FF0000"/>
        </w:rPr>
        <w:t>т.ч</w:t>
      </w:r>
      <w:proofErr w:type="spellEnd"/>
      <w:r w:rsidRPr="00BC5411">
        <w:rPr>
          <w:rFonts w:ascii="Times New Roman" w:hAnsi="Times New Roman"/>
          <w:b/>
          <w:i/>
          <w:color w:val="FF0000"/>
        </w:rPr>
        <w:t>. социальных, образовательных, культуры, детских, спортивных, оздоровительных, санаторно-курортных и т.п.), а также,</w:t>
      </w:r>
      <w:proofErr w:type="gramEnd"/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  <w:color w:val="FF0000"/>
        </w:rPr>
      </w:pPr>
      <w:r w:rsidRPr="00BC5411">
        <w:rPr>
          <w:rFonts w:ascii="Times New Roman" w:hAnsi="Times New Roman"/>
          <w:b/>
          <w:i/>
          <w:color w:val="FF0000"/>
        </w:rPr>
        <w:t xml:space="preserve">мероприятий с массовым участием людей, молодежи и детей, </w:t>
      </w: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</w:rPr>
      </w:pPr>
      <w:r w:rsidRPr="00BC5411">
        <w:rPr>
          <w:rFonts w:ascii="Times New Roman" w:hAnsi="Times New Roman"/>
          <w:b/>
          <w:i/>
          <w:color w:val="FF0000"/>
        </w:rPr>
        <w:t>маломобильных групп граждан при угрозе террористического акта</w:t>
      </w: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</w:rPr>
      </w:pP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lastRenderedPageBreak/>
        <w:t>Руководитель учреждения, организатор мероприятия с массовым участием людей обязан: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- установить контакты с территориальными правоохранительными органами (полиции, безопасности) и органами МЧС, Антитеррористической комиссией, Оперативным штабом в Калининградской области, Комиссией по чрезвычайным ситуациям и обеспечению пожарной безопасности (КЧС и ОБИ) муниципального образования и совместно 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осуществить подготовку сотрудников органа исполнительной власти, подведомственных учреждений и постоянных контингентов, привлекаемых и участвующих в мероприятиях с массовым участием людей, молодежи и детей, маломобильных групп граждан (далее мероприятий) по действиям в условиях террористических и экстремистских проявлений;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proofErr w:type="gramStart"/>
      <w:r w:rsidRPr="00BC5411">
        <w:rPr>
          <w:rFonts w:ascii="Times New Roman" w:hAnsi="Times New Roman"/>
        </w:rPr>
        <w:t>- ужесточить контроль и режим пропуска на территорию учреждения, места проведения мероприятия ежедневно (не реже 2-х раз в день) осуществлять обход и осмотр территории, объекта (площадь, концертная площадка, стадион и т.п.), помещений с целью обнаружения: подозрительных лиц, немотивированно изучающих обстановку и стремящихся проникнуть на объект проведения мероприятий, предметов с признаками средств террора (оружие, взрывчатые, отравляющие, химически, биологически, радиоактивно опасные вещества);</w:t>
      </w:r>
      <w:proofErr w:type="gramEnd"/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тщательно проверять поступающее на объект, к месту проведения имущество на предмет наличия подозрительных предметов (средств террора);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proofErr w:type="gramStart"/>
      <w:r w:rsidRPr="00BC5411">
        <w:rPr>
          <w:rFonts w:ascii="Times New Roman" w:hAnsi="Times New Roman"/>
        </w:rPr>
        <w:t>- проинструктировать персонал, охрану и лиц, временно пребывающих на объекте о том, что запрещается принимать на хранение на объекте, в месте проведения мероприятий от посторонних лиц какие-либо предметы и вещи, а в случае обнаружения таких попыток незамедлительно сообщить о них в орган полиции, службе охраны (безопасности), руководителю (или иному должностному лицу) органа исполнительной власти, ответственному за общественный порядок и безопасность на</w:t>
      </w:r>
      <w:proofErr w:type="gramEnd"/>
      <w:r w:rsidRPr="00BC5411">
        <w:rPr>
          <w:rFonts w:ascii="Times New Roman" w:hAnsi="Times New Roman"/>
        </w:rPr>
        <w:t xml:space="preserve"> </w:t>
      </w:r>
      <w:proofErr w:type="gramStart"/>
      <w:r w:rsidRPr="00BC5411">
        <w:rPr>
          <w:rFonts w:ascii="Times New Roman" w:hAnsi="Times New Roman"/>
        </w:rPr>
        <w:t>объекте</w:t>
      </w:r>
      <w:proofErr w:type="gramEnd"/>
      <w:r w:rsidRPr="00BC5411">
        <w:rPr>
          <w:rFonts w:ascii="Times New Roman" w:hAnsi="Times New Roman"/>
        </w:rPr>
        <w:t>, за проведение массовых мероприятий;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подготовить и поддерживать в работоспособном состоянии технические средства охраны, контроля доступа, освещения, средства экстренного оповещения полиции, персонала объекта, пребывающих на нем лиц, участников мероприятий и иных посетителей при угрозе теракта;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- в ходе подготовки и проведения мероприятия с массовым пребыванием людей обеспечить безопасность участников мероприятия, привлекаемых для обеспечения мероприятия сотрудников и посетителей; 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организовать перед проведением массового мероприятия совместно с сотрудниками ГОРОВД, специалистами взрывотехниками, кинологами со служебными собаками осмотр места проведения мероприятия на предмет выявления средств террора и организовать контроль доступа на объект;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совместно с сотрудниками ГИБДД организовать места парковки автомобилей не ближе 100 м от объекта проведения мероприятий;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освободить от лишних предметов служебные помещения, лестничные площадки, аварийные выходы, места расположения технических установок;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контейнеры-мусоросборники установить за пределами зданий (палаток) объекта;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proofErr w:type="gramStart"/>
      <w:r w:rsidRPr="00BC5411">
        <w:rPr>
          <w:rFonts w:ascii="Times New Roman" w:hAnsi="Times New Roman"/>
        </w:rPr>
        <w:t xml:space="preserve">- </w:t>
      </w:r>
      <w:r w:rsidRPr="00BC5411">
        <w:rPr>
          <w:rFonts w:ascii="Times New Roman" w:hAnsi="Times New Roman"/>
          <w:b/>
        </w:rPr>
        <w:t>довести</w:t>
      </w:r>
      <w:r w:rsidRPr="00BC5411">
        <w:rPr>
          <w:rFonts w:ascii="Times New Roman" w:hAnsi="Times New Roman"/>
        </w:rPr>
        <w:t xml:space="preserve"> до всего персонала, ответственных лиц, сотрудников службы охраны объекта, дежурных </w:t>
      </w:r>
      <w:r w:rsidRPr="00BC5411">
        <w:rPr>
          <w:rFonts w:ascii="Times New Roman" w:hAnsi="Times New Roman"/>
          <w:b/>
        </w:rPr>
        <w:t>номера телефонов</w:t>
      </w:r>
      <w:r w:rsidRPr="00BC5411">
        <w:rPr>
          <w:rFonts w:ascii="Times New Roman" w:hAnsi="Times New Roman"/>
        </w:rPr>
        <w:t xml:space="preserve"> правоохранительных органов (единая служба спасения - 112, УМВД России по Калининградской области тел.: (4012) 301-400, 02 или 020 (с мобильного телефона), ГОРОВД тел.______________; УФСБ России по Калининградской области и Оперативный штаб по управлению контртеррористическими операциями (Оперативный штаб, ОШ) тел. 214-885, отдела УФСБ в муниципальном образовании тел. ___________, ГУ МЧС</w:t>
      </w:r>
      <w:proofErr w:type="gramEnd"/>
      <w:r w:rsidRPr="00BC5411">
        <w:rPr>
          <w:rFonts w:ascii="Times New Roman" w:hAnsi="Times New Roman"/>
        </w:rPr>
        <w:t xml:space="preserve"> России по Калининградской области тел.: 01 или 010, 529-100, 986-412 ф; Комиссии по чрезвычайным ситуациям и обеспечению пожарной безопасности муниципального образования тел. ____________; дежурного войсковой части (</w:t>
      </w:r>
      <w:r w:rsidRPr="00BC5411">
        <w:rPr>
          <w:rFonts w:ascii="Times New Roman" w:hAnsi="Times New Roman"/>
          <w:u w:val="single"/>
        </w:rPr>
        <w:t>если место проведения мероприятия расположено на объекте Минобороны России</w:t>
      </w:r>
      <w:r w:rsidRPr="00BC5411">
        <w:rPr>
          <w:rFonts w:ascii="Times New Roman" w:hAnsi="Times New Roman"/>
        </w:rPr>
        <w:t xml:space="preserve"> </w:t>
      </w:r>
      <w:proofErr w:type="gramStart"/>
      <w:r w:rsidRPr="00BC5411">
        <w:rPr>
          <w:rFonts w:ascii="Times New Roman" w:hAnsi="Times New Roman"/>
        </w:rPr>
        <w:t>)т</w:t>
      </w:r>
      <w:proofErr w:type="gramEnd"/>
      <w:r w:rsidRPr="00BC5411">
        <w:rPr>
          <w:rFonts w:ascii="Times New Roman" w:hAnsi="Times New Roman"/>
        </w:rPr>
        <w:t xml:space="preserve">ел. ___________ и дежурного УФСБ России по Балтийскому флоту и ВКО тел. 216-693, Управления </w:t>
      </w:r>
      <w:proofErr w:type="spellStart"/>
      <w:r w:rsidRPr="00BC5411">
        <w:rPr>
          <w:rFonts w:ascii="Times New Roman" w:hAnsi="Times New Roman"/>
        </w:rPr>
        <w:t>Роспотребнадзора</w:t>
      </w:r>
      <w:proofErr w:type="spellEnd"/>
      <w:r w:rsidRPr="00BC5411">
        <w:rPr>
          <w:rFonts w:ascii="Times New Roman" w:hAnsi="Times New Roman"/>
        </w:rPr>
        <w:t xml:space="preserve"> (в случае признаков применения террористами особо опасных: химических, радиационных веществ, биологических агентов) тел. 536-942, Антитеррористической комиссии в Калининградской области тел. 599-467, 599-809, 599-425, 599-815, </w:t>
      </w:r>
      <w:r w:rsidRPr="00BC5411">
        <w:rPr>
          <w:rFonts w:ascii="Times New Roman" w:hAnsi="Times New Roman"/>
          <w:b/>
        </w:rPr>
        <w:t xml:space="preserve">по </w:t>
      </w:r>
      <w:proofErr w:type="gramStart"/>
      <w:r w:rsidRPr="00BC5411">
        <w:rPr>
          <w:rFonts w:ascii="Times New Roman" w:hAnsi="Times New Roman"/>
          <w:b/>
        </w:rPr>
        <w:t>которым</w:t>
      </w:r>
      <w:proofErr w:type="gramEnd"/>
      <w:r w:rsidRPr="00BC5411">
        <w:rPr>
          <w:rFonts w:ascii="Times New Roman" w:hAnsi="Times New Roman"/>
          <w:b/>
        </w:rPr>
        <w:t xml:space="preserve"> необходимо</w:t>
      </w:r>
      <w:r w:rsidRPr="00BC5411">
        <w:rPr>
          <w:rFonts w:ascii="Times New Roman" w:hAnsi="Times New Roman"/>
        </w:rPr>
        <w:t xml:space="preserve"> поставить их в известность при обнаружении подозрительных предметов или угрозе </w:t>
      </w:r>
      <w:r w:rsidRPr="00BC5411">
        <w:rPr>
          <w:rFonts w:ascii="Times New Roman" w:hAnsi="Times New Roman"/>
        </w:rPr>
        <w:lastRenderedPageBreak/>
        <w:t>совершения террористического акта на объекте. Вывесить эти номера телефонов на постах дежурных служб, ответственных за безопасность должностных лиц.</w:t>
      </w: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</w:rPr>
      </w:pPr>
    </w:p>
    <w:p w:rsidR="00BC5411" w:rsidRPr="00BC5411" w:rsidRDefault="00BC5411" w:rsidP="00BC5411">
      <w:pPr>
        <w:widowControl w:val="0"/>
        <w:autoSpaceDE w:val="0"/>
        <w:autoSpaceDN w:val="0"/>
        <w:adjustRightInd w:val="0"/>
        <w:spacing w:line="300" w:lineRule="exact"/>
        <w:jc w:val="center"/>
        <w:outlineLvl w:val="0"/>
        <w:rPr>
          <w:rFonts w:ascii="Times New Roman" w:eastAsia="Times New Roman" w:hAnsi="Times New Roman"/>
          <w:b/>
          <w:bCs/>
          <w:i/>
          <w:color w:val="FF0000"/>
          <w:lang w:eastAsia="ru-RU"/>
        </w:rPr>
      </w:pPr>
      <w:bookmarkStart w:id="0" w:name="sub_1500"/>
      <w:r w:rsidRPr="00BC5411">
        <w:rPr>
          <w:rFonts w:ascii="Times New Roman" w:eastAsia="Times New Roman" w:hAnsi="Times New Roman"/>
          <w:b/>
          <w:bCs/>
          <w:i/>
          <w:color w:val="FF0000"/>
          <w:lang w:eastAsia="ru-RU"/>
        </w:rPr>
        <w:t xml:space="preserve">Порядок информирования об угрозе совершения </w:t>
      </w:r>
    </w:p>
    <w:p w:rsidR="00BC5411" w:rsidRPr="00BC5411" w:rsidRDefault="00BC5411" w:rsidP="00BC5411">
      <w:pPr>
        <w:widowControl w:val="0"/>
        <w:autoSpaceDE w:val="0"/>
        <w:autoSpaceDN w:val="0"/>
        <w:adjustRightInd w:val="0"/>
        <w:spacing w:line="300" w:lineRule="exact"/>
        <w:jc w:val="center"/>
        <w:outlineLvl w:val="0"/>
        <w:rPr>
          <w:rFonts w:ascii="Times New Roman" w:eastAsia="Times New Roman" w:hAnsi="Times New Roman"/>
          <w:b/>
          <w:bCs/>
          <w:i/>
          <w:color w:val="FF0000"/>
          <w:lang w:eastAsia="ru-RU"/>
        </w:rPr>
      </w:pPr>
      <w:r w:rsidRPr="00BC5411">
        <w:rPr>
          <w:rFonts w:ascii="Times New Roman" w:eastAsia="Times New Roman" w:hAnsi="Times New Roman"/>
          <w:b/>
          <w:bCs/>
          <w:i/>
          <w:color w:val="FF0000"/>
          <w:lang w:eastAsia="ru-RU"/>
        </w:rPr>
        <w:t>или о совершении террористического акта</w:t>
      </w:r>
    </w:p>
    <w:p w:rsidR="00BC5411" w:rsidRPr="00BC5411" w:rsidRDefault="00BC5411" w:rsidP="00BC5411">
      <w:pPr>
        <w:widowControl w:val="0"/>
        <w:autoSpaceDE w:val="0"/>
        <w:autoSpaceDN w:val="0"/>
        <w:adjustRightInd w:val="0"/>
        <w:spacing w:line="300" w:lineRule="exact"/>
        <w:jc w:val="center"/>
        <w:outlineLvl w:val="0"/>
        <w:rPr>
          <w:rFonts w:ascii="Times New Roman" w:eastAsia="Times New Roman" w:hAnsi="Times New Roman"/>
          <w:i/>
          <w:lang w:eastAsia="ru-RU"/>
        </w:rPr>
      </w:pPr>
      <w:proofErr w:type="gramStart"/>
      <w:r w:rsidRPr="00BC5411">
        <w:rPr>
          <w:rFonts w:ascii="Times New Roman" w:eastAsia="Times New Roman" w:hAnsi="Times New Roman"/>
          <w:i/>
          <w:lang w:eastAsia="ru-RU"/>
        </w:rPr>
        <w:t xml:space="preserve">(раздел </w:t>
      </w:r>
      <w:r w:rsidRPr="00BC5411">
        <w:rPr>
          <w:rFonts w:ascii="Times New Roman" w:eastAsia="Times New Roman" w:hAnsi="Times New Roman"/>
          <w:i/>
          <w:lang w:val="en-US" w:eastAsia="ru-RU"/>
        </w:rPr>
        <w:t>V</w:t>
      </w:r>
      <w:r w:rsidRPr="00BC5411">
        <w:rPr>
          <w:rFonts w:ascii="Times New Roman" w:eastAsia="Times New Roman" w:hAnsi="Times New Roman"/>
          <w:i/>
          <w:lang w:eastAsia="ru-RU"/>
        </w:rPr>
        <w:t xml:space="preserve"> постановления Правительства РФ от 25.03.2015 № 272 </w:t>
      </w:r>
      <w:proofErr w:type="gramEnd"/>
    </w:p>
    <w:p w:rsidR="00BC5411" w:rsidRPr="00BC5411" w:rsidRDefault="00BC5411" w:rsidP="00BC5411">
      <w:pPr>
        <w:widowControl w:val="0"/>
        <w:autoSpaceDE w:val="0"/>
        <w:autoSpaceDN w:val="0"/>
        <w:adjustRightInd w:val="0"/>
        <w:spacing w:line="300" w:lineRule="exact"/>
        <w:jc w:val="center"/>
        <w:outlineLvl w:val="0"/>
        <w:rPr>
          <w:rFonts w:ascii="Times New Roman" w:eastAsia="Times New Roman" w:hAnsi="Times New Roman"/>
          <w:b/>
          <w:bCs/>
          <w:i/>
          <w:lang w:eastAsia="ru-RU"/>
        </w:rPr>
      </w:pPr>
      <w:proofErr w:type="gramStart"/>
      <w:r w:rsidRPr="00BC5411">
        <w:rPr>
          <w:rFonts w:ascii="Times New Roman" w:eastAsia="Times New Roman" w:hAnsi="Times New Roman"/>
          <w:i/>
          <w:lang w:eastAsia="ru-RU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(территорий)»)</w:t>
      </w:r>
      <w:proofErr w:type="gramEnd"/>
    </w:p>
    <w:p w:rsidR="00BC5411" w:rsidRPr="00BC5411" w:rsidRDefault="00BC5411" w:rsidP="00BC5411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rFonts w:ascii="Times New Roman" w:eastAsia="Times New Roman" w:hAnsi="Times New Roman"/>
          <w:lang w:eastAsia="ru-RU"/>
        </w:rPr>
      </w:pPr>
      <w:bookmarkStart w:id="1" w:name="sub_1034"/>
      <w:bookmarkEnd w:id="0"/>
      <w:r w:rsidRPr="00BC5411">
        <w:rPr>
          <w:rFonts w:ascii="Times New Roman" w:eastAsia="Times New Roman" w:hAnsi="Times New Roman"/>
          <w:lang w:eastAsia="ru-RU"/>
        </w:rPr>
        <w:t xml:space="preserve">«34. </w:t>
      </w:r>
      <w:proofErr w:type="gramStart"/>
      <w:r w:rsidRPr="00BC5411">
        <w:rPr>
          <w:rFonts w:ascii="Times New Roman" w:eastAsia="Times New Roman" w:hAnsi="Times New Roman"/>
          <w:lang w:eastAsia="ru-RU"/>
        </w:rPr>
        <w:t>При поступлении в исполнительный орган государственной власти субъекта Российской Федерации, администрацию муниципального образования или правообладателю места массового пребывания людей информации (в том числе анонимного характера)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Федерации, администрации муниципального образования или правообладатель места массового пребывания людей незамедлительно информируют об этом</w:t>
      </w:r>
      <w:proofErr w:type="gramEnd"/>
      <w:r w:rsidRPr="00BC5411">
        <w:rPr>
          <w:rFonts w:ascii="Times New Roman" w:eastAsia="Times New Roman" w:hAnsi="Times New Roman"/>
          <w:lang w:eastAsia="ru-RU"/>
        </w:rPr>
        <w:t xml:space="preserve"> территориальный орган безопасности, территориальные органы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посредством имеющихся в их распоряжении сре</w:t>
      </w:r>
      <w:proofErr w:type="gramStart"/>
      <w:r w:rsidRPr="00BC5411">
        <w:rPr>
          <w:rFonts w:ascii="Times New Roman" w:eastAsia="Times New Roman" w:hAnsi="Times New Roman"/>
          <w:lang w:eastAsia="ru-RU"/>
        </w:rPr>
        <w:t>дств св</w:t>
      </w:r>
      <w:proofErr w:type="gramEnd"/>
      <w:r w:rsidRPr="00BC5411">
        <w:rPr>
          <w:rFonts w:ascii="Times New Roman" w:eastAsia="Times New Roman" w:hAnsi="Times New Roman"/>
          <w:lang w:eastAsia="ru-RU"/>
        </w:rPr>
        <w:t>язи.</w:t>
      </w:r>
    </w:p>
    <w:p w:rsidR="00BC5411" w:rsidRPr="00BC5411" w:rsidRDefault="00BC5411" w:rsidP="00BC5411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rFonts w:ascii="Times New Roman" w:eastAsia="Times New Roman" w:hAnsi="Times New Roman"/>
          <w:lang w:eastAsia="ru-RU"/>
        </w:rPr>
      </w:pPr>
      <w:bookmarkStart w:id="2" w:name="sub_1035"/>
      <w:bookmarkEnd w:id="1"/>
      <w:r w:rsidRPr="00BC5411">
        <w:rPr>
          <w:rFonts w:ascii="Times New Roman" w:eastAsia="Times New Roman" w:hAnsi="Times New Roman"/>
          <w:lang w:eastAsia="ru-RU"/>
        </w:rPr>
        <w:t>35. 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</w:t>
      </w:r>
    </w:p>
    <w:p w:rsidR="00BC5411" w:rsidRPr="00BC5411" w:rsidRDefault="00BC5411" w:rsidP="00BC5411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rFonts w:ascii="Times New Roman" w:eastAsia="Times New Roman" w:hAnsi="Times New Roman"/>
          <w:lang w:eastAsia="ru-RU"/>
        </w:rPr>
      </w:pPr>
      <w:bookmarkStart w:id="3" w:name="sub_1036"/>
      <w:bookmarkEnd w:id="2"/>
      <w:r w:rsidRPr="00BC5411">
        <w:rPr>
          <w:rFonts w:ascii="Times New Roman" w:eastAsia="Times New Roman" w:hAnsi="Times New Roman"/>
          <w:lang w:eastAsia="ru-RU"/>
        </w:rPr>
        <w:t>36. 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средствами ауди</w:t>
      </w:r>
      <w:proofErr w:type="gramStart"/>
      <w:r w:rsidRPr="00BC5411">
        <w:rPr>
          <w:rFonts w:ascii="Times New Roman" w:eastAsia="Times New Roman" w:hAnsi="Times New Roman"/>
          <w:lang w:eastAsia="ru-RU"/>
        </w:rPr>
        <w:t>о-</w:t>
      </w:r>
      <w:proofErr w:type="gramEnd"/>
      <w:r w:rsidRPr="00BC5411">
        <w:rPr>
          <w:rFonts w:ascii="Times New Roman" w:eastAsia="Times New Roman" w:hAnsi="Times New Roman"/>
          <w:lang w:eastAsia="ru-RU"/>
        </w:rPr>
        <w:t xml:space="preserve"> и (или) видеозаписи, программными и (или) техническими средствами.</w:t>
      </w:r>
    </w:p>
    <w:p w:rsidR="00BC5411" w:rsidRPr="00BC5411" w:rsidRDefault="00BC5411" w:rsidP="00BC5411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rFonts w:ascii="Times New Roman" w:eastAsia="Times New Roman" w:hAnsi="Times New Roman"/>
          <w:lang w:eastAsia="ru-RU"/>
        </w:rPr>
      </w:pPr>
      <w:bookmarkStart w:id="4" w:name="sub_1037"/>
      <w:bookmarkEnd w:id="3"/>
      <w:r w:rsidRPr="00BC5411">
        <w:rPr>
          <w:rFonts w:ascii="Times New Roman" w:eastAsia="Times New Roman" w:hAnsi="Times New Roman"/>
          <w:lang w:eastAsia="ru-RU"/>
        </w:rPr>
        <w:t>37. Срок хранения носителей информации, подтверждающих факт ее передачи, дату и время, составляет не менее 30 дней</w:t>
      </w:r>
      <w:proofErr w:type="gramStart"/>
      <w:r w:rsidRPr="00BC5411">
        <w:rPr>
          <w:rFonts w:ascii="Times New Roman" w:eastAsia="Times New Roman" w:hAnsi="Times New Roman"/>
          <w:lang w:eastAsia="ru-RU"/>
        </w:rPr>
        <w:t>.»</w:t>
      </w:r>
      <w:proofErr w:type="gramEnd"/>
    </w:p>
    <w:bookmarkEnd w:id="4"/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</w:rPr>
      </w:pP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  <w:color w:val="FF0000"/>
        </w:rPr>
      </w:pPr>
      <w:r w:rsidRPr="00BC5411">
        <w:rPr>
          <w:rFonts w:ascii="Times New Roman" w:hAnsi="Times New Roman"/>
          <w:b/>
          <w:i/>
          <w:color w:val="FF0000"/>
        </w:rPr>
        <w:t>Действия при обнаружении предметов, похожих на ВУ: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Признаки предметов, похожих на взрывное устройство (ВУ). Предмет может иметь любой вид: сумка, сверток, пакет, а также автомашина и т.п., </w:t>
      </w:r>
      <w:r w:rsidRPr="00BC5411">
        <w:rPr>
          <w:rFonts w:ascii="Times New Roman" w:hAnsi="Times New Roman"/>
          <w:b/>
        </w:rPr>
        <w:t>находящиеся бесхозно</w:t>
      </w:r>
      <w:r w:rsidRPr="00BC5411">
        <w:rPr>
          <w:rFonts w:ascii="Times New Roman" w:hAnsi="Times New Roman"/>
        </w:rPr>
        <w:t xml:space="preserve"> (автомашина может стоять вблизи участка с нарушением правил ГИБДД) в месте возможного присутствия большого количества людей, вблизи </w:t>
      </w:r>
      <w:proofErr w:type="spellStart"/>
      <w:r w:rsidRPr="00BC5411">
        <w:rPr>
          <w:rFonts w:ascii="Times New Roman" w:hAnsi="Times New Roman"/>
        </w:rPr>
        <w:t>взрыво</w:t>
      </w:r>
      <w:proofErr w:type="spellEnd"/>
      <w:r w:rsidRPr="00BC5411">
        <w:rPr>
          <w:rFonts w:ascii="Times New Roman" w:hAnsi="Times New Roman"/>
        </w:rPr>
        <w:t>- и пожароопасных мест, расположения различного рода коммуникаций.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Признаки, которые могут указывать на наличие ВУ: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наличие на обнаруженном предмете проводов, веревок, изоленты, скотча;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подозрительные звуки, щелчки, тиканье часов, издаваемые предметом;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характерный запах миндаля или другой необычный запах от предмета;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наличие растяжек и т.п.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1. Не трогать, не подходить, не передвигать обнаруженный подозрительный, похожий на ВУ предмет, не курить, воздержаться от использования средств радиосвязи, мобильных телефонов вблизи данного предмета.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2. Немедленно (без паники) освободить от людей опасную зону в радиусе не менее 100 м., оповестить руководителя (ответственное за проведение мероприятия должностное лицо), сотрудников наряда органов безопасности, полиции, обеспечивающих безопасность указанного мероприятия принять меры к обеспечению безопасности людей.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3.</w:t>
      </w:r>
      <w:r w:rsidRPr="00BC5411">
        <w:rPr>
          <w:rFonts w:ascii="Times New Roman" w:hAnsi="Times New Roman"/>
          <w:lang w:val="en-US"/>
        </w:rPr>
        <w:t> </w:t>
      </w:r>
      <w:r w:rsidRPr="00BC5411">
        <w:rPr>
          <w:rFonts w:ascii="Times New Roman" w:hAnsi="Times New Roman"/>
        </w:rPr>
        <w:t>Обеспечить на безопасном расстоянии охрану (принять предупредительные меры, ограждение и оцепление) подозрительного предмета и опасной зоны.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  <w:b/>
        </w:rPr>
      </w:pPr>
      <w:r w:rsidRPr="00BC5411">
        <w:rPr>
          <w:rFonts w:ascii="Times New Roman" w:hAnsi="Times New Roman"/>
        </w:rPr>
        <w:t>4.</w:t>
      </w:r>
      <w:r w:rsidRPr="00BC5411">
        <w:rPr>
          <w:rFonts w:ascii="Times New Roman" w:hAnsi="Times New Roman"/>
          <w:lang w:val="en-US"/>
        </w:rPr>
        <w:t> </w:t>
      </w:r>
      <w:r w:rsidRPr="00BC5411">
        <w:rPr>
          <w:rFonts w:ascii="Times New Roman" w:hAnsi="Times New Roman"/>
          <w:b/>
        </w:rPr>
        <w:t xml:space="preserve">Незамедлительно сообщить об обнаружении подозрительного предмета в правоохранительные органы (ГОРОВД, УФСБ), территориальный орган МЧС </w:t>
      </w:r>
      <w:proofErr w:type="gramStart"/>
      <w:r w:rsidRPr="00BC5411">
        <w:rPr>
          <w:rFonts w:ascii="Times New Roman" w:hAnsi="Times New Roman"/>
          <w:b/>
        </w:rPr>
        <w:t>России</w:t>
      </w:r>
      <w:proofErr w:type="gramEnd"/>
      <w:r w:rsidRPr="00BC5411">
        <w:rPr>
          <w:rFonts w:ascii="Times New Roman" w:hAnsi="Times New Roman"/>
          <w:b/>
        </w:rPr>
        <w:t xml:space="preserve"> но указанным телефонам.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lastRenderedPageBreak/>
        <w:t>5. Зафиксировать время и место обнаружения ВУ.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6. Не сообщать об угрозе взрыва никому, кроме тех, кому по кругу ведения (службе, работе) необходимо знать об этом, </w:t>
      </w:r>
      <w:r w:rsidRPr="00BC5411">
        <w:rPr>
          <w:rFonts w:ascii="Times New Roman" w:hAnsi="Times New Roman"/>
          <w:b/>
          <w:u w:val="single"/>
        </w:rPr>
        <w:t>чтобы не создавать панику</w:t>
      </w:r>
      <w:r w:rsidRPr="00BC5411">
        <w:rPr>
          <w:rFonts w:ascii="Times New Roman" w:hAnsi="Times New Roman"/>
        </w:rPr>
        <w:t>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7. </w:t>
      </w:r>
      <w:r w:rsidRPr="00BC5411">
        <w:rPr>
          <w:rFonts w:ascii="Times New Roman" w:hAnsi="Times New Roman"/>
          <w:b/>
        </w:rPr>
        <w:t>Дождаться</w:t>
      </w:r>
      <w:r w:rsidRPr="00BC5411">
        <w:rPr>
          <w:rFonts w:ascii="Times New Roman" w:hAnsi="Times New Roman"/>
        </w:rPr>
        <w:t xml:space="preserve"> прибытия сотрудников территориальных правоохранительных органов (полиции, УФСБ, Оперативного штаба, прокуратуры), органов МЧС, а также </w:t>
      </w:r>
      <w:proofErr w:type="spellStart"/>
      <w:r w:rsidRPr="00BC5411">
        <w:rPr>
          <w:rFonts w:ascii="Times New Roman" w:hAnsi="Times New Roman"/>
        </w:rPr>
        <w:t>Роспотребнадзора</w:t>
      </w:r>
      <w:proofErr w:type="spellEnd"/>
      <w:r w:rsidRPr="00BC5411">
        <w:rPr>
          <w:rFonts w:ascii="Times New Roman" w:hAnsi="Times New Roman"/>
        </w:rPr>
        <w:t xml:space="preserve"> (при применении террористами особо опасных: химических, радиационных веществ, биологических агентов) и </w:t>
      </w:r>
      <w:r w:rsidRPr="00BC5411">
        <w:rPr>
          <w:rFonts w:ascii="Times New Roman" w:hAnsi="Times New Roman"/>
          <w:b/>
        </w:rPr>
        <w:t>указать</w:t>
      </w:r>
      <w:r w:rsidRPr="00BC5411">
        <w:rPr>
          <w:rFonts w:ascii="Times New Roman" w:hAnsi="Times New Roman"/>
        </w:rPr>
        <w:t xml:space="preserve"> место расположения подозрительного предмета, время и обстоятельства его обнаружения. </w:t>
      </w:r>
      <w:r w:rsidRPr="00BC5411">
        <w:rPr>
          <w:rFonts w:ascii="Times New Roman" w:hAnsi="Times New Roman"/>
          <w:b/>
        </w:rPr>
        <w:t>Разминирование СВУ проводится только силами спецподразделения УФСБ России по Калининградской области</w:t>
      </w:r>
      <w:r w:rsidRPr="00BC5411">
        <w:rPr>
          <w:rFonts w:ascii="Times New Roman" w:hAnsi="Times New Roman"/>
        </w:rPr>
        <w:t>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8. Далее действовать по указанию представителей </w:t>
      </w:r>
      <w:r w:rsidRPr="00BC5411">
        <w:rPr>
          <w:rFonts w:ascii="Times New Roman" w:hAnsi="Times New Roman"/>
          <w:b/>
        </w:rPr>
        <w:t xml:space="preserve">Оперативного штаба в Калининградской области </w:t>
      </w:r>
      <w:r w:rsidRPr="00BC5411">
        <w:rPr>
          <w:rFonts w:ascii="Times New Roman" w:hAnsi="Times New Roman"/>
        </w:rPr>
        <w:t xml:space="preserve">— законодательно уполномоченного органа по управлению контртеррористическими операциями в Калининградской области, территориальных правоохранительных органов, МЧС, </w:t>
      </w:r>
      <w:proofErr w:type="spellStart"/>
      <w:r w:rsidRPr="00BC5411">
        <w:rPr>
          <w:rFonts w:ascii="Times New Roman" w:hAnsi="Times New Roman"/>
        </w:rPr>
        <w:t>Роспотребнадзора</w:t>
      </w:r>
      <w:proofErr w:type="spellEnd"/>
      <w:r w:rsidRPr="00BC5411">
        <w:rPr>
          <w:rFonts w:ascii="Times New Roman" w:hAnsi="Times New Roman"/>
        </w:rPr>
        <w:t xml:space="preserve"> (при применении террористами особо опасных: химических, радиационных веществ, биологических агентов).</w:t>
      </w: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  <w:color w:val="FF0000"/>
        </w:rPr>
      </w:pP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  <w:color w:val="FF0000"/>
        </w:rPr>
      </w:pPr>
      <w:r w:rsidRPr="00BC5411">
        <w:rPr>
          <w:rFonts w:ascii="Times New Roman" w:hAnsi="Times New Roman"/>
          <w:b/>
          <w:i/>
          <w:color w:val="FF0000"/>
        </w:rPr>
        <w:t>Действия при поступлении угрозы теракта по телефону: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- </w:t>
      </w:r>
      <w:proofErr w:type="gramStart"/>
      <w:r w:rsidRPr="00BC5411">
        <w:rPr>
          <w:rFonts w:ascii="Times New Roman" w:hAnsi="Times New Roman"/>
        </w:rPr>
        <w:t>при</w:t>
      </w:r>
      <w:proofErr w:type="gramEnd"/>
      <w:r w:rsidRPr="00BC5411">
        <w:rPr>
          <w:rFonts w:ascii="Times New Roman" w:hAnsi="Times New Roman"/>
        </w:rPr>
        <w:t xml:space="preserve"> и после получения сообщения по телефону об угрозе взрыва, о наличии взрывного устройства не вдаваться в панику;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- сохранять спокойствие, быть вежливым, не прерывать </w:t>
      </w:r>
      <w:proofErr w:type="gramStart"/>
      <w:r w:rsidRPr="00BC5411">
        <w:rPr>
          <w:rFonts w:ascii="Times New Roman" w:hAnsi="Times New Roman"/>
        </w:rPr>
        <w:t>говорящего</w:t>
      </w:r>
      <w:proofErr w:type="gramEnd"/>
      <w:r w:rsidRPr="00BC5411">
        <w:rPr>
          <w:rFonts w:ascii="Times New Roman" w:hAnsi="Times New Roman"/>
        </w:rPr>
        <w:t>, включите магнитофон (если он подключен к телефону);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принять меры, сославшись на любую причину (некачественную работу телефона и т.п.), чтобы полностью записать разговор;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- </w:t>
      </w:r>
      <w:r w:rsidRPr="00BC5411">
        <w:rPr>
          <w:rFonts w:ascii="Times New Roman" w:hAnsi="Times New Roman"/>
          <w:b/>
        </w:rPr>
        <w:t xml:space="preserve">не вешать телефонную </w:t>
      </w:r>
      <w:proofErr w:type="gramStart"/>
      <w:r w:rsidRPr="00BC5411">
        <w:rPr>
          <w:rFonts w:ascii="Times New Roman" w:hAnsi="Times New Roman"/>
          <w:b/>
        </w:rPr>
        <w:t>трубку</w:t>
      </w:r>
      <w:proofErr w:type="gramEnd"/>
      <w:r w:rsidRPr="00BC5411">
        <w:rPr>
          <w:rFonts w:ascii="Times New Roman" w:hAnsi="Times New Roman"/>
          <w:b/>
        </w:rPr>
        <w:t xml:space="preserve"> но окончании разговора</w:t>
      </w:r>
      <w:r w:rsidRPr="00BC5411">
        <w:rPr>
          <w:rFonts w:ascii="Times New Roman" w:hAnsi="Times New Roman"/>
        </w:rPr>
        <w:t>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по другому телефону немедленно передать в правоохранительные органы и руководителю учреждения о полученной угрозе акта терроризма;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действовать по указанию сотрудников правоохранительных органов, ОШ.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  <w:b/>
        </w:rPr>
      </w:pPr>
      <w:r w:rsidRPr="00BC5411">
        <w:rPr>
          <w:rFonts w:ascii="Times New Roman" w:hAnsi="Times New Roman"/>
          <w:b/>
        </w:rPr>
        <w:t>При поступлении угрозы террористического акта по телефону действовать в соответствии с «Порядком приема телефонного сообщения с угрозами террористического характера» (приложение 1).</w:t>
      </w: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</w:rPr>
      </w:pP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  <w:color w:val="FF0000"/>
        </w:rPr>
      </w:pPr>
      <w:r w:rsidRPr="00BC5411">
        <w:rPr>
          <w:rFonts w:ascii="Times New Roman" w:hAnsi="Times New Roman"/>
          <w:b/>
          <w:i/>
          <w:color w:val="FF0000"/>
        </w:rPr>
        <w:t>Действия при поступлении угрозы теракта в письменном виде.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При поступлении угрозы в письменном виде </w:t>
      </w:r>
      <w:r w:rsidRPr="00BC5411">
        <w:rPr>
          <w:rFonts w:ascii="Times New Roman" w:hAnsi="Times New Roman"/>
          <w:b/>
        </w:rPr>
        <w:t>немедленно</w:t>
      </w:r>
      <w:r w:rsidRPr="00BC5411">
        <w:rPr>
          <w:rFonts w:ascii="Times New Roman" w:hAnsi="Times New Roman"/>
        </w:rPr>
        <w:t xml:space="preserve"> сообщите руководителю учреждения и правоохранительным органам (лично, по телефону), </w:t>
      </w:r>
      <w:r w:rsidRPr="00BC5411">
        <w:rPr>
          <w:rFonts w:ascii="Times New Roman" w:hAnsi="Times New Roman"/>
          <w:b/>
          <w:u w:val="single"/>
        </w:rPr>
        <w:t>соблюдайте</w:t>
      </w:r>
      <w:r w:rsidRPr="00BC5411">
        <w:rPr>
          <w:rFonts w:ascii="Times New Roman" w:hAnsi="Times New Roman"/>
          <w:u w:val="single"/>
        </w:rPr>
        <w:t xml:space="preserve"> правила обращения с анонимными материалами (приложение 2)</w:t>
      </w:r>
      <w:r w:rsidRPr="00BC5411">
        <w:rPr>
          <w:rFonts w:ascii="Times New Roman" w:hAnsi="Times New Roman"/>
        </w:rPr>
        <w:t xml:space="preserve">. Угрозы в письменной форме могут поступить в организацию, как по почтовому каналу, так и в результате обнаружения различного рода анонимных материалов (записки, надписи на стенах и т.п., информация на магнитном носителе, сообщения в Интернете и др.). 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i/>
          <w:color w:val="FF0000"/>
        </w:rPr>
      </w:pPr>
      <w:r w:rsidRPr="00BC5411">
        <w:rPr>
          <w:rFonts w:ascii="Times New Roman" w:hAnsi="Times New Roman"/>
          <w:b/>
          <w:i/>
          <w:color w:val="FF0000"/>
        </w:rPr>
        <w:t>Действия при угрозе (захвате) террористами заложников: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об угрозе захвата заложников немедленно сообщить сигналом экстренного вызова полиции («тревожной кнопки»), по телефону и иным способом в территориальные (районные) органы ФСБ и МВД, МЧС; дать возможность людям покинуть захватываемый объект и уйти в безопасную зону;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  <w:b/>
        </w:rPr>
      </w:pPr>
      <w:r w:rsidRPr="00BC5411">
        <w:rPr>
          <w:rFonts w:ascii="Times New Roman" w:hAnsi="Times New Roman"/>
          <w:b/>
        </w:rPr>
        <w:t>- по своей инициативе в переговоры с террористами не вступать;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в случае захвата не терять самообладание, быть уверенным, что вам будет оказана помощь, выполнять требования захватчиков, если это не связано с причинением ущерба здоровью людей, их жизни, не противоречить, террористам, не рисковать жизнью окружающих и своей; не провоцировать действия, влекущие за собой применение террористами оружия;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- с прибытием спецподразделений ФСБ России и МВД России, МЧС России, </w:t>
      </w:r>
      <w:proofErr w:type="spellStart"/>
      <w:r w:rsidRPr="00BC5411">
        <w:rPr>
          <w:rFonts w:ascii="Times New Roman" w:hAnsi="Times New Roman"/>
        </w:rPr>
        <w:t>Роспотребнадзора</w:t>
      </w:r>
      <w:proofErr w:type="spellEnd"/>
      <w:r w:rsidRPr="00BC5411">
        <w:rPr>
          <w:rFonts w:ascii="Times New Roman" w:hAnsi="Times New Roman"/>
        </w:rPr>
        <w:t xml:space="preserve"> (в случае применения террористами особо опасных: химических, радиоактивных веществ, биологических агентов) подробно ответить на вопросы их командиров и обеспечить их работу.</w:t>
      </w:r>
    </w:p>
    <w:p w:rsidR="00BC5411" w:rsidRDefault="00BC5411" w:rsidP="00BC5411">
      <w:pPr>
        <w:spacing w:line="300" w:lineRule="exact"/>
        <w:ind w:firstLine="709"/>
        <w:jc w:val="right"/>
        <w:rPr>
          <w:rFonts w:ascii="Times New Roman" w:hAnsi="Times New Roman"/>
        </w:rPr>
      </w:pPr>
    </w:p>
    <w:p w:rsidR="00BC5411" w:rsidRDefault="00BC5411" w:rsidP="00BC5411">
      <w:pPr>
        <w:spacing w:line="300" w:lineRule="exact"/>
        <w:ind w:firstLine="709"/>
        <w:jc w:val="right"/>
        <w:rPr>
          <w:rFonts w:ascii="Times New Roman" w:hAnsi="Times New Roman"/>
        </w:rPr>
      </w:pPr>
    </w:p>
    <w:p w:rsidR="00BC5411" w:rsidRPr="00BC5411" w:rsidRDefault="00BC5411" w:rsidP="00BC5411">
      <w:pPr>
        <w:spacing w:line="300" w:lineRule="exact"/>
        <w:ind w:firstLine="709"/>
        <w:jc w:val="right"/>
        <w:rPr>
          <w:rFonts w:ascii="Times New Roman" w:hAnsi="Times New Roman"/>
        </w:rPr>
      </w:pPr>
      <w:r w:rsidRPr="00BC5411">
        <w:rPr>
          <w:rFonts w:ascii="Times New Roman" w:hAnsi="Times New Roman"/>
        </w:rPr>
        <w:lastRenderedPageBreak/>
        <w:t xml:space="preserve">Приложение 1 </w:t>
      </w:r>
    </w:p>
    <w:p w:rsidR="00BC5411" w:rsidRPr="00BC5411" w:rsidRDefault="00BC5411" w:rsidP="00BC5411">
      <w:pPr>
        <w:spacing w:line="300" w:lineRule="exact"/>
        <w:ind w:firstLine="709"/>
        <w:jc w:val="right"/>
        <w:rPr>
          <w:rFonts w:ascii="Times New Roman" w:hAnsi="Times New Roman"/>
        </w:rPr>
      </w:pP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color w:val="FF0000"/>
        </w:rPr>
      </w:pPr>
      <w:r w:rsidRPr="00BC5411">
        <w:rPr>
          <w:rFonts w:ascii="Times New Roman" w:hAnsi="Times New Roman"/>
          <w:b/>
          <w:color w:val="FF0000"/>
        </w:rPr>
        <w:t xml:space="preserve">Порядок приема телефонного сообщения </w:t>
      </w: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color w:val="FF0000"/>
        </w:rPr>
      </w:pPr>
      <w:r w:rsidRPr="00BC5411">
        <w:rPr>
          <w:rFonts w:ascii="Times New Roman" w:hAnsi="Times New Roman"/>
          <w:b/>
          <w:color w:val="FF0000"/>
        </w:rPr>
        <w:t>с угрозами террористического характера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Правоохранительным органам, Оперативному штабу значительно помогут для предотвращения совершения преступлений и розыска преступников следующие ваши действия.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Постарайтесь дословно запомнить разговор и зафиксировать его на бумаге. 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По ходу разговора отметьте пол, возраст звонившего и особенности ею (ее) речи: 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голос громкий (тихий), низкий (высокий);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темп речи: быстрая (медленная);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произношение: отчетливое, искаженное, с заиканием, с заиканием шепелявое, с акцентом или диалектом;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- манера речи: развязная, с </w:t>
      </w:r>
      <w:proofErr w:type="gramStart"/>
      <w:r w:rsidRPr="00BC5411">
        <w:rPr>
          <w:rFonts w:ascii="Times New Roman" w:hAnsi="Times New Roman"/>
        </w:rPr>
        <w:t>издевкой</w:t>
      </w:r>
      <w:proofErr w:type="gramEnd"/>
      <w:r w:rsidRPr="00BC5411">
        <w:rPr>
          <w:rFonts w:ascii="Times New Roman" w:hAnsi="Times New Roman"/>
        </w:rPr>
        <w:t>, с нецензурными выражениями.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Обязательно отметьте звуковой фон (шум автомашин или железнодорожного транспорта, звуки теле-радиоаппаратуры, голоса, </w:t>
      </w:r>
      <w:proofErr w:type="gramStart"/>
      <w:r w:rsidRPr="00BC5411">
        <w:rPr>
          <w:rFonts w:ascii="Times New Roman" w:hAnsi="Times New Roman"/>
        </w:rPr>
        <w:t>другое</w:t>
      </w:r>
      <w:proofErr w:type="gramEnd"/>
      <w:r w:rsidRPr="00BC5411">
        <w:rPr>
          <w:rFonts w:ascii="Times New Roman" w:hAnsi="Times New Roman"/>
        </w:rPr>
        <w:t>).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Отметьте характер звонка (городской или междугородный).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 следующие вопросы: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куда, кому, по какому телефону звонит этот человек?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какие конкретно требования он (она) выдвигает?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выдвигает требования он (она) лично, выступает в роли посредника или представляет какую-либо группу лиц?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на каких условиях он (она) или они согласны отказаться от задуманного?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как и когда с ним (с ней) можно связаться?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- кому вы можете или должны сообщить об этом звонке?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При использовании звукозаписывающей аппаратуры сразу же извлеките кассету (диск) с записью разговора и примите меры к ее сохранности. Обязательно установите на ее место - </w:t>
      </w:r>
      <w:proofErr w:type="gramStart"/>
      <w:r w:rsidRPr="00BC5411">
        <w:rPr>
          <w:rFonts w:ascii="Times New Roman" w:hAnsi="Times New Roman"/>
        </w:rPr>
        <w:t>другую</w:t>
      </w:r>
      <w:proofErr w:type="gramEnd"/>
      <w:r w:rsidRPr="00BC5411">
        <w:rPr>
          <w:rFonts w:ascii="Times New Roman" w:hAnsi="Times New Roman"/>
        </w:rPr>
        <w:t>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Незамедлительно передайте всю информацию в правоохранительные органы.</w:t>
      </w:r>
    </w:p>
    <w:p w:rsidR="00BC5411" w:rsidRDefault="00BC5411" w:rsidP="00BC5411">
      <w:pPr>
        <w:spacing w:line="300" w:lineRule="exact"/>
        <w:ind w:firstLine="709"/>
        <w:jc w:val="right"/>
        <w:rPr>
          <w:rFonts w:ascii="Times New Roman" w:hAnsi="Times New Roman"/>
        </w:rPr>
      </w:pPr>
    </w:p>
    <w:p w:rsidR="00BC5411" w:rsidRPr="00BC5411" w:rsidRDefault="00BC5411" w:rsidP="00BC5411">
      <w:pPr>
        <w:spacing w:line="300" w:lineRule="exact"/>
        <w:ind w:firstLine="709"/>
        <w:jc w:val="right"/>
        <w:rPr>
          <w:rFonts w:ascii="Times New Roman" w:hAnsi="Times New Roman"/>
        </w:rPr>
      </w:pPr>
      <w:r w:rsidRPr="00BC5411">
        <w:rPr>
          <w:rFonts w:ascii="Times New Roman" w:hAnsi="Times New Roman"/>
        </w:rPr>
        <w:t xml:space="preserve">Приложение 2 </w:t>
      </w:r>
    </w:p>
    <w:p w:rsidR="00BC5411" w:rsidRPr="00BC5411" w:rsidRDefault="00BC5411" w:rsidP="00BC5411">
      <w:pPr>
        <w:spacing w:line="300" w:lineRule="exact"/>
        <w:ind w:firstLine="709"/>
        <w:jc w:val="right"/>
        <w:rPr>
          <w:rFonts w:ascii="Times New Roman" w:hAnsi="Times New Roman"/>
        </w:rPr>
      </w:pP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color w:val="FF0000"/>
        </w:rPr>
      </w:pPr>
      <w:r w:rsidRPr="00BC5411">
        <w:rPr>
          <w:rFonts w:ascii="Times New Roman" w:hAnsi="Times New Roman"/>
          <w:b/>
          <w:color w:val="FF0000"/>
        </w:rPr>
        <w:t>Правила обращения с анонимными материалами,</w:t>
      </w:r>
    </w:p>
    <w:p w:rsidR="00BC5411" w:rsidRPr="00BC5411" w:rsidRDefault="00BC5411" w:rsidP="00BC5411">
      <w:pPr>
        <w:spacing w:line="300" w:lineRule="exact"/>
        <w:jc w:val="center"/>
        <w:rPr>
          <w:rFonts w:ascii="Times New Roman" w:hAnsi="Times New Roman"/>
          <w:b/>
          <w:color w:val="FF0000"/>
        </w:rPr>
      </w:pPr>
      <w:proofErr w:type="gramStart"/>
      <w:r w:rsidRPr="00BC5411">
        <w:rPr>
          <w:rFonts w:ascii="Times New Roman" w:hAnsi="Times New Roman"/>
          <w:b/>
          <w:color w:val="FF0000"/>
        </w:rPr>
        <w:t>содержащими</w:t>
      </w:r>
      <w:proofErr w:type="gramEnd"/>
      <w:r w:rsidRPr="00BC5411">
        <w:rPr>
          <w:rFonts w:ascii="Times New Roman" w:hAnsi="Times New Roman"/>
          <w:b/>
          <w:color w:val="FF0000"/>
        </w:rPr>
        <w:t xml:space="preserve"> угрозы террористического характера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При получении (обнаружении)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папку, организуйте охрану надписи.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Постарайтесь не оставлять на материале отпечатков своих пальцев.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Рекомендуется вскрытие поступающих конвертов только с левой или правой стороны, аккуратно отрезая кромки ножницами.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Сохраняйте все: сам документ с текстом, любые вложения, конверт и упаковку, ничего не выбрасывайте.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Не расширяйте круг лиц, знакомившихся с содержанием документа.</w:t>
      </w:r>
    </w:p>
    <w:p w:rsidR="00BC5411" w:rsidRPr="00BC5411" w:rsidRDefault="00BC5411" w:rsidP="00BC5411">
      <w:pPr>
        <w:spacing w:line="300" w:lineRule="exact"/>
        <w:ind w:firstLine="709"/>
        <w:jc w:val="both"/>
        <w:rPr>
          <w:rFonts w:ascii="Times New Roman" w:hAnsi="Times New Roman"/>
        </w:rPr>
      </w:pPr>
      <w:proofErr w:type="gramStart"/>
      <w:r w:rsidRPr="00BC5411">
        <w:rPr>
          <w:rFonts w:ascii="Times New Roman" w:hAnsi="Times New Roman"/>
        </w:rPr>
        <w:lastRenderedPageBreak/>
        <w:t xml:space="preserve">С обнаружением конвертов, свертков, бандеролей с признаками прямых или косвенных угроз и </w:t>
      </w:r>
      <w:r w:rsidRPr="00BC5411">
        <w:rPr>
          <w:rFonts w:ascii="Times New Roman" w:hAnsi="Times New Roman"/>
          <w:u w:val="single"/>
        </w:rPr>
        <w:t>представляющих возможную опасность</w:t>
      </w:r>
      <w:r w:rsidRPr="00BC5411">
        <w:rPr>
          <w:rFonts w:ascii="Times New Roman" w:hAnsi="Times New Roman"/>
        </w:rPr>
        <w:t xml:space="preserve"> жизни, здоровью (твердые вложения с признаками ВУ, порошкообразное вещество внутри пакета, прощупывающееся через бумагу конверта), конверт не вскрывать, немедленно оповестить ответственных сотрудников охраны и руководителя ответственного за проведение мероприятия, объекта и далее по указанной выше схеме сообщить в территориальные правоохранительные органы (УВД, УФСБ), МЧС России</w:t>
      </w:r>
      <w:proofErr w:type="gramEnd"/>
      <w:r w:rsidRPr="00BC5411">
        <w:rPr>
          <w:rFonts w:ascii="Times New Roman" w:hAnsi="Times New Roman"/>
        </w:rPr>
        <w:t xml:space="preserve">, </w:t>
      </w:r>
      <w:proofErr w:type="spellStart"/>
      <w:r w:rsidRPr="00BC5411">
        <w:rPr>
          <w:rFonts w:ascii="Times New Roman" w:hAnsi="Times New Roman"/>
        </w:rPr>
        <w:t>Роспотребнадзор</w:t>
      </w:r>
      <w:proofErr w:type="spellEnd"/>
      <w:r w:rsidRPr="00BC5411">
        <w:rPr>
          <w:rFonts w:ascii="Times New Roman" w:hAnsi="Times New Roman"/>
        </w:rPr>
        <w:t>. Действовать по их указаниям.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spacing w:val="-3"/>
          <w:lang w:eastAsia="ru-RU"/>
        </w:rPr>
        <w:t xml:space="preserve"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</w:t>
      </w:r>
      <w:r w:rsidRPr="00BC5411">
        <w:rPr>
          <w:rFonts w:ascii="Times New Roman" w:eastAsia="Times New Roman" w:hAnsi="Times New Roman"/>
          <w:lang w:eastAsia="ru-RU"/>
        </w:rPr>
        <w:t>обнаружением или получением.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Анонимные материалы не должны сшиваться, склеиваться, на них не разрешается делать подписи, подчеркивать или обводить отдельные </w:t>
      </w:r>
      <w:r w:rsidRPr="00BC5411">
        <w:rPr>
          <w:rFonts w:ascii="Times New Roman" w:eastAsia="Times New Roman" w:hAnsi="Times New Roman"/>
          <w:b/>
          <w:bCs/>
          <w:lang w:eastAsia="ru-RU"/>
        </w:rPr>
        <w:t>места в тексте, писать резолюции и указания, также запрещается их мять и сгибать.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b/>
          <w:bCs/>
          <w:lang w:eastAsia="ru-RU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BC5411" w:rsidRPr="00BC5411" w:rsidRDefault="00BC5411" w:rsidP="00BC5411">
      <w:pPr>
        <w:widowControl w:val="0"/>
        <w:shd w:val="clear" w:color="auto" w:fill="FFFFFF"/>
        <w:tabs>
          <w:tab w:val="left" w:leader="underscore" w:pos="5482"/>
          <w:tab w:val="left" w:leader="underscore" w:pos="6686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eastAsia="Times New Roman" w:hAnsi="Times New Roman"/>
          <w:b/>
          <w:bCs/>
          <w:spacing w:val="-5"/>
          <w:lang w:eastAsia="ru-RU"/>
        </w:rPr>
      </w:pPr>
      <w:r w:rsidRPr="00BC5411">
        <w:rPr>
          <w:rFonts w:ascii="Times New Roman" w:eastAsia="Times New Roman" w:hAnsi="Times New Roman"/>
          <w:b/>
          <w:bCs/>
          <w:lang w:eastAsia="ru-RU"/>
        </w:rPr>
        <w:t xml:space="preserve">Регистрационный штамп проставляется только на сопроводительных письмах организации и заявлениях граждан, </w:t>
      </w:r>
      <w:r w:rsidRPr="00BC5411">
        <w:rPr>
          <w:rFonts w:ascii="Times New Roman" w:eastAsia="Times New Roman" w:hAnsi="Times New Roman"/>
          <w:b/>
          <w:bCs/>
          <w:spacing w:val="-5"/>
          <w:lang w:eastAsia="ru-RU"/>
        </w:rPr>
        <w:t>передавших анонимные материалы в инстанции.</w:t>
      </w:r>
    </w:p>
    <w:p w:rsidR="00BC5411" w:rsidRPr="00BC5411" w:rsidRDefault="00BC5411" w:rsidP="00BC5411">
      <w:pPr>
        <w:jc w:val="center"/>
        <w:rPr>
          <w:rFonts w:ascii="Times New Roman" w:hAnsi="Times New Roman"/>
          <w:b/>
          <w:color w:val="FF0000"/>
        </w:rPr>
      </w:pPr>
      <w:r w:rsidRPr="00BC5411">
        <w:rPr>
          <w:rFonts w:ascii="Times New Roman" w:hAnsi="Times New Roman"/>
          <w:b/>
          <w:color w:val="FF0000"/>
        </w:rPr>
        <w:t>РЕКОМЕНДАЦИИ</w:t>
      </w:r>
    </w:p>
    <w:p w:rsidR="00BC5411" w:rsidRPr="00BC5411" w:rsidRDefault="00BC5411" w:rsidP="00BC5411">
      <w:pPr>
        <w:jc w:val="center"/>
        <w:rPr>
          <w:rFonts w:ascii="Times New Roman" w:hAnsi="Times New Roman"/>
          <w:b/>
          <w:color w:val="FF0000"/>
        </w:rPr>
      </w:pPr>
      <w:r w:rsidRPr="00BC5411">
        <w:rPr>
          <w:rFonts w:ascii="Times New Roman" w:hAnsi="Times New Roman"/>
          <w:b/>
          <w:color w:val="FF0000"/>
        </w:rPr>
        <w:t>по обеспечению безопасности на территории объектов</w:t>
      </w:r>
    </w:p>
    <w:p w:rsidR="00BC5411" w:rsidRPr="00BC5411" w:rsidRDefault="00BC5411" w:rsidP="00BC5411">
      <w:pPr>
        <w:jc w:val="both"/>
        <w:rPr>
          <w:rFonts w:ascii="Times New Roman" w:hAnsi="Times New Roman"/>
        </w:rPr>
      </w:pPr>
    </w:p>
    <w:p w:rsidR="00BC5411" w:rsidRPr="00BC5411" w:rsidRDefault="00BC5411" w:rsidP="00BC5411">
      <w:pPr>
        <w:ind w:firstLine="708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Обязательно соблюдение следующих мер по усилению бдительности:</w:t>
      </w:r>
    </w:p>
    <w:p w:rsidR="00BC5411" w:rsidRPr="00BC5411" w:rsidRDefault="00BC5411" w:rsidP="00BC5411">
      <w:pPr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определение сотрудников, ответственных за проведение осмотров помещений (по графику и внеплановых, в зависимости от обстановки и проводимых мероприятий) с целью обнаружения: подозрительных лиц, немотивированно изучающих обстановку и стремящихся проникнуть на объект, предметов с признаками средств террора (оружие, взрывчатые, отравляющие, химически, биологически, радиоактивно опасные вещества), и организация их деятельности;</w:t>
      </w:r>
    </w:p>
    <w:p w:rsidR="00BC5411" w:rsidRPr="00BC5411" w:rsidRDefault="00BC5411" w:rsidP="00BC5411">
      <w:pPr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исключение случаев приёма на хранение на объекте от посторонних лиц каких-либо предметов и вещей, а в случае обнаружения таких попыток незамедлительно сообщать о них непосредственному начальнику и в службу безопасности (охраны) объекта;</w:t>
      </w:r>
    </w:p>
    <w:p w:rsidR="00BC5411" w:rsidRPr="00BC5411" w:rsidRDefault="00BC5411" w:rsidP="00BC5411">
      <w:pPr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при получении предметов, размеры которых указывают на возможность нахождения в них средств террора, необходимо осуществлять их вскрытие и осмотр только в присутствии лиц, доставивших данные предметы, а также сотрудников службы охраны объекта;</w:t>
      </w:r>
    </w:p>
    <w:p w:rsidR="00BC5411" w:rsidRPr="00BC5411" w:rsidRDefault="00BC5411" w:rsidP="00BC5411">
      <w:pPr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перед проведением массового мероприятия осуществлять осмотр места проведения мероприятия на предмет выявления средств террора;</w:t>
      </w:r>
    </w:p>
    <w:p w:rsidR="00BC5411" w:rsidRPr="00BC5411" w:rsidRDefault="00BC5411" w:rsidP="00BC5411">
      <w:pPr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не оставлять открытыми без присмотра и освободить от лишних предметов служебные помещения;</w:t>
      </w:r>
    </w:p>
    <w:p w:rsidR="00BC5411" w:rsidRPr="00BC5411" w:rsidRDefault="00BC5411" w:rsidP="00BC5411">
      <w:pPr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не оставлять без присмотра в любых помещениях объекта предметы, которые могут вызвать подозрение на причастность к готовящемуся теракту;</w:t>
      </w:r>
    </w:p>
    <w:p w:rsidR="00BC5411" w:rsidRPr="00BC5411" w:rsidRDefault="00BC5411" w:rsidP="00BC5411">
      <w:pPr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организация изучения памятки по обеспечению антитеррористической безопасности, действиям при угрозе совершения (совершении) террористических актов (приложение 2), с фиксацией личной подписи каждого участника инструктажа (в том числе вновь принятого на службу (работу));</w:t>
      </w:r>
    </w:p>
    <w:p w:rsidR="00BC5411" w:rsidRPr="00BC5411" w:rsidRDefault="00BC5411" w:rsidP="00BC5411">
      <w:pPr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организация дополнительного изучения собственных инструкций в данной сфере деятельности, разработанных региональными органами исполнительной власти;</w:t>
      </w:r>
    </w:p>
    <w:p w:rsidR="00BC5411" w:rsidRDefault="00BC5411" w:rsidP="00BC5411">
      <w:pPr>
        <w:ind w:firstLine="709"/>
        <w:jc w:val="both"/>
        <w:rPr>
          <w:rFonts w:ascii="Times New Roman" w:hAnsi="Times New Roman"/>
        </w:rPr>
      </w:pPr>
      <w:r w:rsidRPr="00BC5411">
        <w:rPr>
          <w:rFonts w:ascii="Times New Roman" w:hAnsi="Times New Roman"/>
        </w:rPr>
        <w:t>в каждом случае возможного обнаружения на объектах (в том числе на прилегающей территории) предметов с признаками средств террора на основании архивных записей камер видеонаблюдения необходимо проведение подробного анализа действий всех сотрудников, находящихся вблизи данных предметов на протяжении всего периода времени до момента их обнаружения и в период принятия мер реагирования.</w:t>
      </w:r>
    </w:p>
    <w:p w:rsidR="00BC5411" w:rsidRPr="00BC5411" w:rsidRDefault="00BC5411" w:rsidP="00BC5411">
      <w:pPr>
        <w:ind w:firstLine="709"/>
        <w:jc w:val="both"/>
        <w:rPr>
          <w:rFonts w:ascii="Times New Roman" w:hAnsi="Times New Roman"/>
          <w:b/>
          <w:color w:val="FF000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BC5411">
        <w:rPr>
          <w:rFonts w:ascii="Times New Roman" w:hAnsi="Times New Roman"/>
          <w:b/>
          <w:color w:val="FF0000"/>
          <w:lang w:eastAsia="ru-RU"/>
        </w:rPr>
        <w:t>ПАМЯТКА</w:t>
      </w: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b/>
          <w:color w:val="FF0000"/>
          <w:lang w:eastAsia="ru-RU"/>
        </w:rPr>
      </w:pPr>
      <w:r w:rsidRPr="00BC5411">
        <w:rPr>
          <w:rFonts w:ascii="Times New Roman" w:hAnsi="Times New Roman"/>
          <w:b/>
          <w:color w:val="FF0000"/>
          <w:lang w:eastAsia="ru-RU"/>
        </w:rPr>
        <w:t>гражданам об их действиях</w:t>
      </w: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b/>
          <w:color w:val="FF0000"/>
          <w:spacing w:val="-8"/>
          <w:lang w:eastAsia="ru-RU"/>
        </w:rPr>
      </w:pPr>
      <w:r w:rsidRPr="00BC5411">
        <w:rPr>
          <w:rFonts w:ascii="Times New Roman" w:hAnsi="Times New Roman"/>
          <w:b/>
          <w:color w:val="FF0000"/>
          <w:spacing w:val="-8"/>
          <w:lang w:eastAsia="ru-RU"/>
        </w:rPr>
        <w:t>при установлении уровней террористической опасности</w:t>
      </w:r>
    </w:p>
    <w:p w:rsidR="00BC5411" w:rsidRPr="00BC5411" w:rsidRDefault="00BC5411" w:rsidP="00BC5411">
      <w:pPr>
        <w:pStyle w:val="a5"/>
        <w:spacing w:line="280" w:lineRule="exact"/>
        <w:jc w:val="both"/>
        <w:rPr>
          <w:rFonts w:ascii="Times New Roman" w:hAnsi="Times New Roman"/>
          <w:lang w:eastAsia="ru-RU"/>
        </w:rPr>
      </w:pP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1"/>
          <w:lang w:eastAsia="ru-RU"/>
        </w:rPr>
        <w:t xml:space="preserve">В целях своевременного информирования населения о возникновении </w:t>
      </w:r>
      <w:r w:rsidRPr="00BC5411">
        <w:rPr>
          <w:rFonts w:ascii="Times New Roman" w:hAnsi="Times New Roman"/>
          <w:spacing w:val="-7"/>
          <w:lang w:eastAsia="ru-RU"/>
        </w:rPr>
        <w:t xml:space="preserve">угрозы террористического акта могут устанавливаться уровни террористической </w:t>
      </w:r>
      <w:r w:rsidRPr="00BC5411">
        <w:rPr>
          <w:rFonts w:ascii="Times New Roman" w:hAnsi="Times New Roman"/>
          <w:lang w:eastAsia="ru-RU"/>
        </w:rPr>
        <w:t>опасности.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lang w:eastAsia="ru-RU"/>
        </w:rPr>
        <w:t>Уровень террористической опасности устанавливается решением Председателя Антитеррористической комиссии в Калининградской области (губернатором)</w:t>
      </w:r>
      <w:r w:rsidRPr="00BC5411">
        <w:rPr>
          <w:rFonts w:ascii="Times New Roman" w:hAnsi="Times New Roman"/>
          <w:spacing w:val="-5"/>
          <w:lang w:eastAsia="ru-RU"/>
        </w:rPr>
        <w:t xml:space="preserve">, </w:t>
      </w:r>
      <w:proofErr w:type="gramStart"/>
      <w:r w:rsidRPr="00BC5411">
        <w:rPr>
          <w:rFonts w:ascii="Times New Roman" w:hAnsi="Times New Roman"/>
          <w:spacing w:val="-5"/>
          <w:lang w:eastAsia="ru-RU"/>
        </w:rPr>
        <w:t>которое</w:t>
      </w:r>
      <w:proofErr w:type="gramEnd"/>
      <w:r w:rsidRPr="00BC5411">
        <w:rPr>
          <w:rFonts w:ascii="Times New Roman" w:hAnsi="Times New Roman"/>
          <w:spacing w:val="-5"/>
          <w:lang w:eastAsia="ru-RU"/>
        </w:rPr>
        <w:t xml:space="preserve"> подлежит незамедлительному обнародованию в средства </w:t>
      </w:r>
      <w:r w:rsidRPr="00BC5411">
        <w:rPr>
          <w:rFonts w:ascii="Times New Roman" w:hAnsi="Times New Roman"/>
          <w:lang w:eastAsia="ru-RU"/>
        </w:rPr>
        <w:t>массовой информации.</w:t>
      </w:r>
    </w:p>
    <w:p w:rsidR="00BC5411" w:rsidRPr="00BC5411" w:rsidRDefault="00BC5411" w:rsidP="00BC5411">
      <w:pPr>
        <w:pStyle w:val="a5"/>
        <w:spacing w:line="280" w:lineRule="exact"/>
        <w:jc w:val="both"/>
        <w:rPr>
          <w:rFonts w:ascii="Times New Roman" w:hAnsi="Times New Roman"/>
          <w:spacing w:val="-1"/>
          <w:lang w:eastAsia="ru-RU"/>
        </w:rPr>
      </w:pP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b/>
          <w:color w:val="FFFFFF"/>
          <w:lang w:eastAsia="ru-RU"/>
        </w:rPr>
      </w:pPr>
      <w:r w:rsidRPr="00BC5411">
        <w:rPr>
          <w:rFonts w:ascii="Times New Roman" w:hAnsi="Times New Roman"/>
          <w:b/>
          <w:color w:val="FFFFFF"/>
          <w:spacing w:val="-1"/>
          <w:highlight w:val="blue"/>
          <w:lang w:eastAsia="ru-RU"/>
        </w:rPr>
        <w:t>Повышенный «СИНИЙ» уровень</w:t>
      </w: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spacing w:val="-9"/>
          <w:lang w:eastAsia="ru-RU"/>
        </w:rPr>
      </w:pPr>
      <w:r w:rsidRPr="00BC5411">
        <w:rPr>
          <w:rFonts w:ascii="Times New Roman" w:hAnsi="Times New Roman"/>
          <w:spacing w:val="-9"/>
          <w:lang w:eastAsia="ru-RU"/>
        </w:rPr>
        <w:t>устанавливается при наличии требующей подтверждения информации</w:t>
      </w: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spacing w:val="-6"/>
          <w:lang w:eastAsia="ru-RU"/>
        </w:rPr>
      </w:pPr>
      <w:r w:rsidRPr="00BC5411">
        <w:rPr>
          <w:rFonts w:ascii="Times New Roman" w:hAnsi="Times New Roman"/>
          <w:spacing w:val="-9"/>
          <w:lang w:eastAsia="ru-RU"/>
        </w:rPr>
        <w:t xml:space="preserve">о </w:t>
      </w:r>
      <w:r w:rsidRPr="00BC5411">
        <w:rPr>
          <w:rFonts w:ascii="Times New Roman" w:hAnsi="Times New Roman"/>
          <w:spacing w:val="-6"/>
          <w:lang w:eastAsia="ru-RU"/>
        </w:rPr>
        <w:t>реальной возможности совершения террористического акта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lang w:eastAsia="ru-RU"/>
        </w:rPr>
        <w:t>При установлении «синего» уровня террористической опасности, рекомендуется: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29"/>
          <w:lang w:eastAsia="ru-RU"/>
        </w:rPr>
        <w:t>1.</w:t>
      </w:r>
      <w:r w:rsidRPr="00BC5411">
        <w:rPr>
          <w:rFonts w:ascii="Times New Roman" w:hAnsi="Times New Roman"/>
          <w:lang w:eastAsia="ru-RU"/>
        </w:rPr>
        <w:tab/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BC5411">
        <w:rPr>
          <w:rFonts w:ascii="Times New Roman" w:hAnsi="Times New Roman"/>
          <w:lang w:eastAsia="ru-RU"/>
        </w:rPr>
        <w:t>на</w:t>
      </w:r>
      <w:proofErr w:type="gramEnd"/>
      <w:r w:rsidRPr="00BC5411">
        <w:rPr>
          <w:rFonts w:ascii="Times New Roman" w:hAnsi="Times New Roman"/>
          <w:lang w:eastAsia="ru-RU"/>
        </w:rPr>
        <w:t>: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lang w:eastAsia="ru-RU"/>
        </w:rPr>
        <w:t xml:space="preserve">- внешний вид окружающих (одежда не соответствует времени года </w:t>
      </w:r>
      <w:r w:rsidRPr="00BC5411">
        <w:rPr>
          <w:rFonts w:ascii="Times New Roman" w:hAnsi="Times New Roman"/>
          <w:spacing w:val="-1"/>
          <w:lang w:eastAsia="ru-RU"/>
        </w:rPr>
        <w:t xml:space="preserve">либо создается впечатление, что под ней находится какой - то посторонний </w:t>
      </w:r>
      <w:r w:rsidRPr="00BC5411">
        <w:rPr>
          <w:rFonts w:ascii="Times New Roman" w:hAnsi="Times New Roman"/>
          <w:lang w:eastAsia="ru-RU"/>
        </w:rPr>
        <w:t>предмет);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BC5411">
        <w:rPr>
          <w:rFonts w:ascii="Times New Roman" w:hAnsi="Times New Roman"/>
          <w:lang w:eastAsia="ru-RU"/>
        </w:rPr>
        <w:t>- 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16"/>
          <w:lang w:eastAsia="ru-RU"/>
        </w:rPr>
        <w:t>2. </w:t>
      </w:r>
      <w:r w:rsidRPr="00BC5411">
        <w:rPr>
          <w:rFonts w:ascii="Times New Roman" w:hAnsi="Times New Roman"/>
          <w:lang w:eastAsia="ru-RU"/>
        </w:rPr>
        <w:t xml:space="preserve">Обо всех подозрительных ситуациях незамедлительно сообщать </w:t>
      </w:r>
      <w:r w:rsidRPr="00BC5411">
        <w:rPr>
          <w:rFonts w:ascii="Times New Roman" w:hAnsi="Times New Roman"/>
          <w:spacing w:val="-1"/>
          <w:lang w:eastAsia="ru-RU"/>
        </w:rPr>
        <w:t>сотрудникам правоохранительных органов.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15"/>
          <w:lang w:eastAsia="ru-RU"/>
        </w:rPr>
      </w:pPr>
      <w:r w:rsidRPr="00BC5411">
        <w:rPr>
          <w:rFonts w:ascii="Times New Roman" w:hAnsi="Times New Roman"/>
          <w:spacing w:val="-1"/>
          <w:lang w:eastAsia="ru-RU"/>
        </w:rPr>
        <w:t>3. Оказывать содействие правоохранительным органам.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11"/>
          <w:lang w:eastAsia="ru-RU"/>
        </w:rPr>
      </w:pPr>
      <w:r w:rsidRPr="00BC5411">
        <w:rPr>
          <w:rFonts w:ascii="Times New Roman" w:hAnsi="Times New Roman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15"/>
          <w:lang w:eastAsia="ru-RU"/>
        </w:rPr>
      </w:pPr>
      <w:r w:rsidRPr="00BC5411">
        <w:rPr>
          <w:rFonts w:ascii="Times New Roman" w:hAnsi="Times New Roman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19"/>
          <w:lang w:eastAsia="ru-RU"/>
        </w:rPr>
      </w:pPr>
      <w:r w:rsidRPr="00BC5411">
        <w:rPr>
          <w:rFonts w:ascii="Times New Roman" w:hAnsi="Times New Roman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20"/>
          <w:lang w:eastAsia="ru-RU"/>
        </w:rPr>
      </w:pPr>
      <w:r w:rsidRPr="00BC5411">
        <w:rPr>
          <w:rFonts w:ascii="Times New Roman" w:hAnsi="Times New Roman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BC5411" w:rsidRPr="00BC5411" w:rsidRDefault="00BC5411" w:rsidP="00BC5411">
      <w:pPr>
        <w:pStyle w:val="a5"/>
        <w:spacing w:line="280" w:lineRule="exact"/>
        <w:jc w:val="both"/>
        <w:rPr>
          <w:rFonts w:ascii="Times New Roman" w:hAnsi="Times New Roman"/>
          <w:spacing w:val="-1"/>
          <w:lang w:eastAsia="ru-RU"/>
        </w:rPr>
      </w:pP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b/>
          <w:lang w:eastAsia="ru-RU"/>
        </w:rPr>
      </w:pPr>
      <w:r w:rsidRPr="00BC5411">
        <w:rPr>
          <w:rFonts w:ascii="Times New Roman" w:hAnsi="Times New Roman"/>
          <w:b/>
          <w:spacing w:val="-1"/>
          <w:highlight w:val="yellow"/>
          <w:lang w:eastAsia="ru-RU"/>
        </w:rPr>
        <w:t>Высокий «ЖЕЛТЫЙ» уровень</w:t>
      </w: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spacing w:val="-8"/>
          <w:lang w:eastAsia="ru-RU"/>
        </w:rPr>
      </w:pPr>
      <w:r w:rsidRPr="00BC5411">
        <w:rPr>
          <w:rFonts w:ascii="Times New Roman" w:hAnsi="Times New Roman"/>
          <w:spacing w:val="-8"/>
          <w:lang w:eastAsia="ru-RU"/>
        </w:rPr>
        <w:t>устанавливается при наличии подтвержденной информации</w:t>
      </w: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spacing w:val="-6"/>
          <w:lang w:eastAsia="ru-RU"/>
        </w:rPr>
      </w:pPr>
      <w:r w:rsidRPr="00BC5411">
        <w:rPr>
          <w:rFonts w:ascii="Times New Roman" w:hAnsi="Times New Roman"/>
          <w:spacing w:val="-8"/>
          <w:lang w:eastAsia="ru-RU"/>
        </w:rPr>
        <w:t xml:space="preserve">о реальной </w:t>
      </w:r>
      <w:r w:rsidRPr="00BC5411">
        <w:rPr>
          <w:rFonts w:ascii="Times New Roman" w:hAnsi="Times New Roman"/>
          <w:spacing w:val="-6"/>
          <w:lang w:eastAsia="ru-RU"/>
        </w:rPr>
        <w:t>возможности совершения террористического акта</w:t>
      </w:r>
    </w:p>
    <w:p w:rsidR="00BC5411" w:rsidRPr="00BC5411" w:rsidRDefault="00BC5411" w:rsidP="00BC5411">
      <w:pPr>
        <w:pStyle w:val="a5"/>
        <w:spacing w:line="280" w:lineRule="exact"/>
        <w:jc w:val="both"/>
        <w:rPr>
          <w:rFonts w:ascii="Times New Roman" w:hAnsi="Times New Roman"/>
          <w:lang w:eastAsia="ru-RU"/>
        </w:rPr>
      </w:pP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9"/>
          <w:lang w:eastAsia="ru-RU"/>
        </w:rPr>
        <w:t xml:space="preserve">Наряду с действиями, осуществляемыми при установлении «синего» уровня </w:t>
      </w:r>
      <w:r w:rsidRPr="00BC5411">
        <w:rPr>
          <w:rFonts w:ascii="Times New Roman" w:hAnsi="Times New Roman"/>
          <w:lang w:eastAsia="ru-RU"/>
        </w:rPr>
        <w:t>террористической опасности, рекомендуется: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29"/>
          <w:lang w:eastAsia="ru-RU"/>
        </w:rPr>
      </w:pPr>
      <w:r w:rsidRPr="00BC5411">
        <w:rPr>
          <w:rFonts w:ascii="Times New Roman" w:hAnsi="Times New Roman"/>
          <w:spacing w:val="-8"/>
          <w:lang w:eastAsia="ru-RU"/>
        </w:rPr>
        <w:t xml:space="preserve">1. Воздержаться, по возможности, от посещения мест массового пребывания </w:t>
      </w:r>
      <w:r w:rsidRPr="00BC5411">
        <w:rPr>
          <w:rFonts w:ascii="Times New Roman" w:hAnsi="Times New Roman"/>
          <w:lang w:eastAsia="ru-RU"/>
        </w:rPr>
        <w:t>людей.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15"/>
          <w:lang w:eastAsia="ru-RU"/>
        </w:rPr>
      </w:pPr>
      <w:r w:rsidRPr="00BC5411">
        <w:rPr>
          <w:rFonts w:ascii="Times New Roman" w:hAnsi="Times New Roman"/>
          <w:spacing w:val="-6"/>
          <w:lang w:eastAsia="ru-RU"/>
        </w:rPr>
        <w:t xml:space="preserve">2. При нахождении на улице (в общественном транспорте) иметь при себе </w:t>
      </w:r>
      <w:r w:rsidRPr="00BC5411">
        <w:rPr>
          <w:rFonts w:ascii="Times New Roman" w:hAnsi="Times New Roman"/>
          <w:spacing w:val="-3"/>
          <w:lang w:eastAsia="ru-RU"/>
        </w:rPr>
        <w:t xml:space="preserve">документы, удостоверяющие личность. Предоставлять их для проверки по </w:t>
      </w:r>
      <w:r w:rsidRPr="00BC5411">
        <w:rPr>
          <w:rFonts w:ascii="Times New Roman" w:hAnsi="Times New Roman"/>
          <w:spacing w:val="-7"/>
          <w:lang w:eastAsia="ru-RU"/>
        </w:rPr>
        <w:t>первому требованию сотрудников правоохранительных органов.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19"/>
          <w:lang w:eastAsia="ru-RU"/>
        </w:rPr>
      </w:pPr>
      <w:r w:rsidRPr="00BC5411">
        <w:rPr>
          <w:rFonts w:ascii="Times New Roman" w:hAnsi="Times New Roman"/>
          <w:spacing w:val="-5"/>
          <w:lang w:eastAsia="ru-RU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</w:t>
      </w:r>
      <w:r w:rsidRPr="00BC5411">
        <w:rPr>
          <w:rFonts w:ascii="Times New Roman" w:hAnsi="Times New Roman"/>
          <w:lang w:eastAsia="ru-RU"/>
        </w:rPr>
        <w:t>указателей путей эвакуации при пожаре.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16"/>
          <w:lang w:eastAsia="ru-RU"/>
        </w:rPr>
      </w:pPr>
      <w:r w:rsidRPr="00BC5411">
        <w:rPr>
          <w:rFonts w:ascii="Times New Roman" w:hAnsi="Times New Roman"/>
          <w:spacing w:val="-5"/>
          <w:lang w:eastAsia="ru-RU"/>
        </w:rPr>
        <w:t xml:space="preserve">4. Обращать внимание на появление незнакомых людей и автомобилей на </w:t>
      </w:r>
      <w:r w:rsidRPr="00BC5411">
        <w:rPr>
          <w:rFonts w:ascii="Times New Roman" w:hAnsi="Times New Roman"/>
          <w:lang w:eastAsia="ru-RU"/>
        </w:rPr>
        <w:t>прилегающих к жилым домам территориях.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20"/>
          <w:lang w:eastAsia="ru-RU"/>
        </w:rPr>
        <w:t>5. </w:t>
      </w:r>
      <w:r w:rsidRPr="00BC5411">
        <w:rPr>
          <w:rFonts w:ascii="Times New Roman" w:hAnsi="Times New Roman"/>
          <w:lang w:eastAsia="ru-RU"/>
        </w:rPr>
        <w:t>Воздержаться от передвижения с крупногабаритными сумками,</w:t>
      </w:r>
      <w:r w:rsidRPr="00BC5411">
        <w:rPr>
          <w:rFonts w:ascii="Times New Roman" w:hAnsi="Times New Roman"/>
          <w:lang w:eastAsia="ru-RU"/>
        </w:rPr>
        <w:br/>
        <w:t>рюкзаками, чемоданами.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16"/>
          <w:lang w:eastAsia="ru-RU"/>
        </w:rPr>
        <w:t>6. </w:t>
      </w:r>
      <w:r w:rsidRPr="00BC5411">
        <w:rPr>
          <w:rFonts w:ascii="Times New Roman" w:hAnsi="Times New Roman"/>
          <w:spacing w:val="-5"/>
          <w:lang w:eastAsia="ru-RU"/>
        </w:rPr>
        <w:t>Обсудить в семье план действий в случае возникновения чрезвычайной</w:t>
      </w:r>
      <w:r w:rsidRPr="00BC5411">
        <w:rPr>
          <w:rFonts w:ascii="Times New Roman" w:hAnsi="Times New Roman"/>
          <w:spacing w:val="-5"/>
          <w:lang w:eastAsia="ru-RU"/>
        </w:rPr>
        <w:br/>
      </w:r>
      <w:r w:rsidRPr="00BC5411">
        <w:rPr>
          <w:rFonts w:ascii="Times New Roman" w:hAnsi="Times New Roman"/>
          <w:lang w:eastAsia="ru-RU"/>
        </w:rPr>
        <w:t>ситуации: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4"/>
          <w:lang w:eastAsia="ru-RU"/>
        </w:rPr>
        <w:t xml:space="preserve">- определить место, </w:t>
      </w:r>
      <w:r w:rsidRPr="00BC5411">
        <w:rPr>
          <w:rFonts w:ascii="Times New Roman" w:hAnsi="Times New Roman"/>
          <w:iCs/>
          <w:spacing w:val="-4"/>
          <w:lang w:eastAsia="ru-RU"/>
        </w:rPr>
        <w:t>где</w:t>
      </w:r>
      <w:r w:rsidRPr="00BC5411">
        <w:rPr>
          <w:rFonts w:ascii="Times New Roman" w:hAnsi="Times New Roman"/>
          <w:i/>
          <w:iCs/>
          <w:spacing w:val="-4"/>
          <w:lang w:eastAsia="ru-RU"/>
        </w:rPr>
        <w:t xml:space="preserve"> </w:t>
      </w:r>
      <w:r w:rsidRPr="00BC5411">
        <w:rPr>
          <w:rFonts w:ascii="Times New Roman" w:hAnsi="Times New Roman"/>
          <w:spacing w:val="-4"/>
          <w:lang w:eastAsia="ru-RU"/>
        </w:rPr>
        <w:t xml:space="preserve">вы сможете встретиться с членами вашей семьи в </w:t>
      </w:r>
      <w:r w:rsidRPr="00BC5411">
        <w:rPr>
          <w:rFonts w:ascii="Times New Roman" w:hAnsi="Times New Roman"/>
          <w:lang w:eastAsia="ru-RU"/>
        </w:rPr>
        <w:t>экстренной ситуации;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4"/>
          <w:lang w:eastAsia="ru-RU"/>
        </w:rPr>
        <w:t xml:space="preserve">- удостовериться, что у всех членов семьи есть номера телефонов других </w:t>
      </w:r>
      <w:r w:rsidRPr="00BC5411">
        <w:rPr>
          <w:rFonts w:ascii="Times New Roman" w:hAnsi="Times New Roman"/>
          <w:lang w:eastAsia="ru-RU"/>
        </w:rPr>
        <w:t>членов семьи, родственников и экстренных служб.</w:t>
      </w:r>
    </w:p>
    <w:p w:rsidR="00BC5411" w:rsidRPr="00BC5411" w:rsidRDefault="00BC5411" w:rsidP="00BC5411">
      <w:pPr>
        <w:pStyle w:val="a5"/>
        <w:spacing w:line="280" w:lineRule="exact"/>
        <w:jc w:val="both"/>
        <w:rPr>
          <w:rFonts w:ascii="Times New Roman" w:hAnsi="Times New Roman"/>
          <w:lang w:eastAsia="ru-RU"/>
        </w:rPr>
      </w:pP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b/>
          <w:color w:val="FFFFFF"/>
          <w:lang w:eastAsia="ru-RU"/>
        </w:rPr>
      </w:pPr>
      <w:r w:rsidRPr="00BC5411">
        <w:rPr>
          <w:rFonts w:ascii="Times New Roman" w:hAnsi="Times New Roman"/>
          <w:b/>
          <w:color w:val="FFFFFF"/>
          <w:highlight w:val="red"/>
          <w:lang w:eastAsia="ru-RU"/>
        </w:rPr>
        <w:t>Критический «КРАСНЫЙ» уровень</w:t>
      </w: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spacing w:val="-8"/>
          <w:lang w:eastAsia="ru-RU"/>
        </w:rPr>
      </w:pPr>
      <w:r w:rsidRPr="00BC5411">
        <w:rPr>
          <w:rFonts w:ascii="Times New Roman" w:hAnsi="Times New Roman"/>
          <w:spacing w:val="-8"/>
          <w:lang w:eastAsia="ru-RU"/>
        </w:rPr>
        <w:t xml:space="preserve">устанавливается при наличии информации </w:t>
      </w:r>
      <w:proofErr w:type="gramStart"/>
      <w:r w:rsidRPr="00BC5411">
        <w:rPr>
          <w:rFonts w:ascii="Times New Roman" w:hAnsi="Times New Roman"/>
          <w:spacing w:val="-8"/>
          <w:lang w:eastAsia="ru-RU"/>
        </w:rPr>
        <w:t>о</w:t>
      </w:r>
      <w:proofErr w:type="gramEnd"/>
      <w:r w:rsidRPr="00BC5411">
        <w:rPr>
          <w:rFonts w:ascii="Times New Roman" w:hAnsi="Times New Roman"/>
          <w:spacing w:val="-8"/>
          <w:lang w:eastAsia="ru-RU"/>
        </w:rPr>
        <w:t xml:space="preserve"> совершенном</w:t>
      </w: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spacing w:val="-8"/>
          <w:lang w:eastAsia="ru-RU"/>
        </w:rPr>
      </w:pPr>
      <w:r w:rsidRPr="00BC5411">
        <w:rPr>
          <w:rFonts w:ascii="Times New Roman" w:hAnsi="Times New Roman"/>
          <w:spacing w:val="-8"/>
          <w:lang w:eastAsia="ru-RU"/>
        </w:rPr>
        <w:t xml:space="preserve">террористическом </w:t>
      </w:r>
      <w:proofErr w:type="gramStart"/>
      <w:r w:rsidRPr="00BC5411">
        <w:rPr>
          <w:rFonts w:ascii="Times New Roman" w:hAnsi="Times New Roman"/>
          <w:spacing w:val="-8"/>
          <w:lang w:eastAsia="ru-RU"/>
        </w:rPr>
        <w:t>акте</w:t>
      </w:r>
      <w:proofErr w:type="gramEnd"/>
      <w:r w:rsidRPr="00BC5411">
        <w:rPr>
          <w:rFonts w:ascii="Times New Roman" w:hAnsi="Times New Roman"/>
          <w:spacing w:val="-8"/>
          <w:lang w:eastAsia="ru-RU"/>
        </w:rPr>
        <w:t xml:space="preserve"> либо о совершении действий, создающих</w:t>
      </w: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spacing w:val="-6"/>
          <w:lang w:eastAsia="ru-RU"/>
        </w:rPr>
      </w:pPr>
      <w:r w:rsidRPr="00BC5411">
        <w:rPr>
          <w:rFonts w:ascii="Times New Roman" w:hAnsi="Times New Roman"/>
          <w:spacing w:val="-6"/>
          <w:lang w:eastAsia="ru-RU"/>
        </w:rPr>
        <w:t>непосредственную угрозу террористического акта</w:t>
      </w:r>
    </w:p>
    <w:p w:rsidR="00BC5411" w:rsidRPr="00BC5411" w:rsidRDefault="00BC5411" w:rsidP="00BC5411">
      <w:pPr>
        <w:pStyle w:val="a5"/>
        <w:spacing w:line="280" w:lineRule="exact"/>
        <w:jc w:val="both"/>
        <w:rPr>
          <w:rFonts w:ascii="Times New Roman" w:hAnsi="Times New Roman"/>
          <w:lang w:eastAsia="ru-RU"/>
        </w:rPr>
      </w:pP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5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рекомендуется;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29"/>
          <w:lang w:eastAsia="ru-RU"/>
        </w:rPr>
      </w:pPr>
      <w:r w:rsidRPr="00BC5411">
        <w:rPr>
          <w:rFonts w:ascii="Times New Roman" w:hAnsi="Times New Roman"/>
          <w:spacing w:val="-7"/>
          <w:lang w:eastAsia="ru-RU"/>
        </w:rPr>
        <w:lastRenderedPageBreak/>
        <w:t xml:space="preserve">1. Организовать дежурство жильцов вашего дома, которые будут регулярно </w:t>
      </w:r>
      <w:r w:rsidRPr="00BC5411">
        <w:rPr>
          <w:rFonts w:ascii="Times New Roman" w:hAnsi="Times New Roman"/>
          <w:spacing w:val="-6"/>
          <w:lang w:eastAsia="ru-RU"/>
        </w:rPr>
        <w:t xml:space="preserve">обходить здание, подъезды, обращая особое внимание на появление незнакомых </w:t>
      </w:r>
      <w:r w:rsidRPr="00BC5411">
        <w:rPr>
          <w:rFonts w:ascii="Times New Roman" w:hAnsi="Times New Roman"/>
          <w:lang w:eastAsia="ru-RU"/>
        </w:rPr>
        <w:t>лиц и автомобилей, разгрузку ящиков и мешков.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20"/>
          <w:lang w:eastAsia="ru-RU"/>
        </w:rPr>
      </w:pPr>
      <w:r w:rsidRPr="00BC5411">
        <w:rPr>
          <w:rFonts w:ascii="Times New Roman" w:hAnsi="Times New Roman"/>
          <w:spacing w:val="-5"/>
          <w:lang w:eastAsia="ru-RU"/>
        </w:rPr>
        <w:t xml:space="preserve">2. Отказаться от посещения мест массового пребывания людей, отложить </w:t>
      </w:r>
      <w:r w:rsidRPr="00BC5411">
        <w:rPr>
          <w:rFonts w:ascii="Times New Roman" w:hAnsi="Times New Roman"/>
          <w:spacing w:val="-3"/>
          <w:lang w:eastAsia="ru-RU"/>
        </w:rPr>
        <w:t xml:space="preserve">поездки по территории, на которой установлен уровень террористической </w:t>
      </w:r>
      <w:r w:rsidRPr="00BC5411">
        <w:rPr>
          <w:rFonts w:ascii="Times New Roman" w:hAnsi="Times New Roman"/>
          <w:lang w:eastAsia="ru-RU"/>
        </w:rPr>
        <w:t>опасности, ограничить время пребывания детей на улице.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20"/>
          <w:lang w:eastAsia="ru-RU"/>
        </w:rPr>
      </w:pPr>
      <w:r w:rsidRPr="00BC5411">
        <w:rPr>
          <w:rFonts w:ascii="Times New Roman" w:hAnsi="Times New Roman"/>
          <w:spacing w:val="-7"/>
          <w:lang w:eastAsia="ru-RU"/>
        </w:rPr>
        <w:t>3. Подготовиться к возможной эвакуации: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7"/>
          <w:lang w:eastAsia="ru-RU"/>
        </w:rPr>
        <w:t>- подготовить набор предметов первой необходимости, деньга и документы;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1"/>
          <w:lang w:eastAsia="ru-RU"/>
        </w:rPr>
        <w:t xml:space="preserve">- подготовить запас медицинских средств, необходимых для оказания </w:t>
      </w:r>
      <w:r w:rsidRPr="00BC5411">
        <w:rPr>
          <w:rFonts w:ascii="Times New Roman" w:hAnsi="Times New Roman"/>
          <w:lang w:eastAsia="ru-RU"/>
        </w:rPr>
        <w:t>первой медицинской помощи;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1"/>
          <w:lang w:eastAsia="ru-RU"/>
        </w:rPr>
        <w:t xml:space="preserve">- заготовить трехдневный запас воды и предметов питания для членов </w:t>
      </w:r>
      <w:r w:rsidRPr="00BC5411">
        <w:rPr>
          <w:rFonts w:ascii="Times New Roman" w:hAnsi="Times New Roman"/>
          <w:lang w:eastAsia="ru-RU"/>
        </w:rPr>
        <w:t>семьи.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16"/>
          <w:lang w:eastAsia="ru-RU"/>
        </w:rPr>
        <w:t xml:space="preserve">4. </w:t>
      </w:r>
      <w:r w:rsidRPr="00BC5411">
        <w:rPr>
          <w:rFonts w:ascii="Times New Roman" w:hAnsi="Times New Roman"/>
          <w:spacing w:val="-4"/>
          <w:lang w:eastAsia="ru-RU"/>
        </w:rPr>
        <w:t xml:space="preserve">Оказавшись вблизи или в месте проведения террористического акта, </w:t>
      </w:r>
      <w:r w:rsidRPr="00BC5411">
        <w:rPr>
          <w:rFonts w:ascii="Times New Roman" w:hAnsi="Times New Roman"/>
          <w:spacing w:val="-3"/>
          <w:lang w:eastAsia="ru-RU"/>
        </w:rPr>
        <w:t xml:space="preserve">следует как можно скорее покинуть его без паники, избегать проявлений любопытства, при выходе из эпицентра постараться помочь пострадавшим </w:t>
      </w:r>
      <w:r w:rsidRPr="00BC5411">
        <w:rPr>
          <w:rFonts w:ascii="Times New Roman" w:hAnsi="Times New Roman"/>
          <w:spacing w:val="-5"/>
          <w:lang w:eastAsia="ru-RU"/>
        </w:rPr>
        <w:t xml:space="preserve">покинуть опасную зону, не подбирать предметы и вещи, не проводить видео и </w:t>
      </w:r>
      <w:r w:rsidRPr="00BC5411">
        <w:rPr>
          <w:rFonts w:ascii="Times New Roman" w:hAnsi="Times New Roman"/>
          <w:lang w:eastAsia="ru-RU"/>
        </w:rPr>
        <w:t>фотосъемку.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23"/>
          <w:lang w:eastAsia="ru-RU"/>
        </w:rPr>
        <w:t xml:space="preserve">5. </w:t>
      </w:r>
      <w:r w:rsidRPr="00BC5411">
        <w:rPr>
          <w:rFonts w:ascii="Times New Roman" w:hAnsi="Times New Roman"/>
          <w:lang w:eastAsia="ru-RU"/>
        </w:rPr>
        <w:t>Держать постоянно включенными телевизор, радиоприемник или радиоточку.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20"/>
          <w:lang w:eastAsia="ru-RU"/>
        </w:rPr>
        <w:t>6. </w:t>
      </w:r>
      <w:r w:rsidRPr="00BC5411">
        <w:rPr>
          <w:rFonts w:ascii="Times New Roman" w:hAnsi="Times New Roman"/>
          <w:spacing w:val="-8"/>
          <w:lang w:eastAsia="ru-RU"/>
        </w:rPr>
        <w:t xml:space="preserve">Не допускать распространения непроверенной информации о совершении </w:t>
      </w:r>
      <w:r w:rsidRPr="00BC5411">
        <w:rPr>
          <w:rFonts w:ascii="Times New Roman" w:hAnsi="Times New Roman"/>
          <w:spacing w:val="-7"/>
          <w:lang w:eastAsia="ru-RU"/>
        </w:rPr>
        <w:t>действий, создающих непосредственную угрозу террористического акта.</w:t>
      </w:r>
    </w:p>
    <w:p w:rsidR="00BC5411" w:rsidRPr="00BC5411" w:rsidRDefault="00BC5411" w:rsidP="00BC5411">
      <w:pPr>
        <w:pStyle w:val="a5"/>
        <w:spacing w:line="280" w:lineRule="exact"/>
        <w:jc w:val="both"/>
        <w:rPr>
          <w:rFonts w:ascii="Times New Roman" w:hAnsi="Times New Roman"/>
          <w:lang w:eastAsia="ru-RU"/>
        </w:rPr>
      </w:pPr>
    </w:p>
    <w:p w:rsidR="00BC5411" w:rsidRPr="00BC5411" w:rsidRDefault="00BC5411" w:rsidP="00BC5411">
      <w:pPr>
        <w:pStyle w:val="a5"/>
        <w:spacing w:line="280" w:lineRule="exact"/>
        <w:jc w:val="center"/>
        <w:rPr>
          <w:rFonts w:ascii="Times New Roman" w:hAnsi="Times New Roman"/>
          <w:b/>
          <w:color w:val="FF0000"/>
          <w:lang w:eastAsia="ru-RU"/>
        </w:rPr>
      </w:pPr>
      <w:r w:rsidRPr="00BC5411">
        <w:rPr>
          <w:rFonts w:ascii="Times New Roman" w:hAnsi="Times New Roman"/>
          <w:b/>
          <w:color w:val="FF0000"/>
          <w:lang w:eastAsia="ru-RU"/>
        </w:rPr>
        <w:t>Внимание!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7"/>
          <w:lang w:eastAsia="ru-RU"/>
        </w:rPr>
        <w:t xml:space="preserve">В качестве маскировки для взрывных устройств террористами могут </w:t>
      </w:r>
      <w:r w:rsidRPr="00BC5411">
        <w:rPr>
          <w:rFonts w:ascii="Times New Roman" w:hAnsi="Times New Roman"/>
          <w:lang w:eastAsia="ru-RU"/>
        </w:rPr>
        <w:t>использоваться обычные бытовые предметы: коробки, сумки, портфели, сигаретные пачки, мобильные телефоны, игрушки, сверток, пакет, верхняя одежда, головной убор, букет, находящиеся бесхозно в месте возможного присутствия большого количества людей и отдельных кабинетов, расположения различного рода коммуникаций, на окнах снаружи помещений.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lang w:eastAsia="ru-RU"/>
        </w:rPr>
      </w:pPr>
      <w:r w:rsidRPr="00BC5411">
        <w:rPr>
          <w:rFonts w:ascii="Times New Roman" w:hAnsi="Times New Roman"/>
          <w:spacing w:val="-8"/>
          <w:lang w:eastAsia="ru-RU"/>
        </w:rPr>
        <w:t>Объясните это вашим детям, родным и знакомым.</w:t>
      </w:r>
    </w:p>
    <w:p w:rsidR="002465A4" w:rsidRDefault="00BC5411" w:rsidP="00BC5411">
      <w:pPr>
        <w:pStyle w:val="a5"/>
        <w:spacing w:line="280" w:lineRule="exact"/>
        <w:ind w:firstLine="709"/>
        <w:jc w:val="both"/>
        <w:rPr>
          <w:rFonts w:ascii="Times New Roman" w:hAnsi="Times New Roman"/>
          <w:spacing w:val="-9"/>
          <w:lang w:eastAsia="ru-RU"/>
        </w:rPr>
      </w:pPr>
      <w:r w:rsidRPr="00BC5411">
        <w:rPr>
          <w:rFonts w:ascii="Times New Roman" w:hAnsi="Times New Roman"/>
          <w:spacing w:val="-6"/>
          <w:lang w:eastAsia="ru-RU"/>
        </w:rPr>
        <w:t xml:space="preserve">Не будьте равнодушными, ваши своевременные действия могут помочь </w:t>
      </w:r>
      <w:r w:rsidRPr="00BC5411">
        <w:rPr>
          <w:rFonts w:ascii="Times New Roman" w:hAnsi="Times New Roman"/>
          <w:spacing w:val="-9"/>
          <w:lang w:eastAsia="ru-RU"/>
        </w:rPr>
        <w:t>предотвратить террористический акт и сохранить жизни окружающих.</w:t>
      </w:r>
    </w:p>
    <w:p w:rsidR="00BC5411" w:rsidRPr="00BC5411" w:rsidRDefault="00BC5411" w:rsidP="00BC5411">
      <w:pPr>
        <w:pStyle w:val="a5"/>
        <w:spacing w:line="280" w:lineRule="exac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Приоритеты государственной политики в сфере обеспечения общественной безопасности, профилактики правонарушений, проявлений экстремизма и терроризма, определены следующими стратегическими документами и нормативными правовыми актами Российской Федерации: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ind w:right="7" w:firstLine="284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- Посланиями Президента Российской Федерации Федеральному Собранию Российской Федерации;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ind w:right="7" w:firstLine="284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- Федеральным законом от 25 июля 2002 года № 114-ФЗ «О противодействии экстремистской деятельности»;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ind w:right="7" w:firstLine="284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- Федеральным законом от 06 марта 2006 года № 35-ФЗ «О противодействии терроризму»;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ind w:right="7" w:firstLine="284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- Стратегией национальной безопасности Российской Федерации до 2020 года, утвержденной Указом Президента Российской Федерации от 12 мая 2009 года № 537;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ind w:right="7" w:firstLine="284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- Стратегией противодействия экстремизму в Российской Федерации до 2025 года, утвержденной Президентом Российской Федерации 28 ноября 2014 года;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ind w:right="7" w:firstLine="284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- Стратегией государственной антинаркотической политики Российской Федерации до 2020 года, утвержденной Указом Президента Российской Федерации от 09 июня 2010 года № 690;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ind w:right="7" w:firstLine="284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- Стратегией развития информационного общества в Российской Федерации, утвержденной Президентом Российской Федерации 07 февраля 2008 года № Пр-212;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ind w:right="7" w:firstLine="284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ind w:right="7" w:firstLine="284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- Транспортной стратегией Российской Федерации на период до 2030 года, утвержденной Распоряжением Правительства Российской Федерации от 22 ноября 2008 года № 1734-р;</w:t>
      </w:r>
    </w:p>
    <w:p w:rsidR="00BC5411" w:rsidRPr="00BC5411" w:rsidRDefault="00BC5411" w:rsidP="00BC5411">
      <w:pPr>
        <w:widowControl w:val="0"/>
        <w:shd w:val="clear" w:color="auto" w:fill="FFFFFF"/>
        <w:autoSpaceDE w:val="0"/>
        <w:autoSpaceDN w:val="0"/>
        <w:adjustRightInd w:val="0"/>
        <w:ind w:right="7" w:firstLine="284"/>
        <w:jc w:val="both"/>
        <w:rPr>
          <w:rFonts w:ascii="Times New Roman" w:eastAsia="Times New Roman" w:hAnsi="Times New Roman"/>
          <w:lang w:eastAsia="ru-RU"/>
        </w:rPr>
      </w:pPr>
      <w:r w:rsidRPr="00BC5411">
        <w:rPr>
          <w:rFonts w:ascii="Times New Roman" w:eastAsia="Times New Roman" w:hAnsi="Times New Roman"/>
          <w:lang w:eastAsia="ru-RU"/>
        </w:rPr>
        <w:t>- Стратегией государственной молодежной политики в Российской Федерации, утвержденной Распоряжением Правительства Российской Федер</w:t>
      </w:r>
      <w:bookmarkStart w:id="5" w:name="_GoBack"/>
      <w:bookmarkEnd w:id="5"/>
      <w:r w:rsidRPr="00BC5411">
        <w:rPr>
          <w:rFonts w:ascii="Times New Roman" w:eastAsia="Times New Roman" w:hAnsi="Times New Roman"/>
          <w:lang w:eastAsia="ru-RU"/>
        </w:rPr>
        <w:t>ации от 18 декабря 2006 года № 1760-р;</w:t>
      </w:r>
    </w:p>
    <w:sectPr w:rsidR="00BC5411" w:rsidRPr="00BC5411" w:rsidSect="00BC5411">
      <w:headerReference w:type="default" r:id="rId8"/>
      <w:pgSz w:w="11906" w:h="16838"/>
      <w:pgMar w:top="284" w:right="720" w:bottom="720" w:left="720" w:header="34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D1" w:rsidRDefault="00EC73D1" w:rsidP="00BC5411">
      <w:r>
        <w:separator/>
      </w:r>
    </w:p>
  </w:endnote>
  <w:endnote w:type="continuationSeparator" w:id="0">
    <w:p w:rsidR="00EC73D1" w:rsidRDefault="00EC73D1" w:rsidP="00B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D1" w:rsidRDefault="00EC73D1" w:rsidP="00BC5411">
      <w:r>
        <w:separator/>
      </w:r>
    </w:p>
  </w:footnote>
  <w:footnote w:type="continuationSeparator" w:id="0">
    <w:p w:rsidR="00EC73D1" w:rsidRDefault="00EC73D1" w:rsidP="00BC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11" w:rsidRPr="004738C7" w:rsidRDefault="00BC5411" w:rsidP="00BC5411">
    <w:pPr>
      <w:pStyle w:val="a3"/>
      <w:rPr>
        <w:rFonts w:ascii="Times New Roman" w:hAnsi="Times New Roman"/>
        <w:sz w:val="20"/>
      </w:rPr>
    </w:pPr>
  </w:p>
  <w:p w:rsidR="00BC5411" w:rsidRDefault="00BC5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1"/>
    <w:rsid w:val="002465A4"/>
    <w:rsid w:val="00BC5411"/>
    <w:rsid w:val="00D80CD8"/>
    <w:rsid w:val="00EC73D1"/>
    <w:rsid w:val="00F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41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C54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C5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54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41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C54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C5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54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335D-7CCE-4228-852D-4F91B6D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2016-06-08T10:00:00Z</cp:lastPrinted>
  <dcterms:created xsi:type="dcterms:W3CDTF">2016-06-08T09:49:00Z</dcterms:created>
  <dcterms:modified xsi:type="dcterms:W3CDTF">2016-06-08T10:13:00Z</dcterms:modified>
</cp:coreProperties>
</file>